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63972670" w14:textId="77777777" w:rsidR="007E72EB" w:rsidRDefault="007E72E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2F2CC6E0" w14:textId="77777777" w:rsidR="008902D5" w:rsidRPr="001F31F1" w:rsidRDefault="008902D5" w:rsidP="00052454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4A4778ED" w:rsidR="00750A7B" w:rsidRDefault="001F31F1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2F6F8B6" w14:textId="77777777" w:rsidR="00052454" w:rsidRPr="00052454" w:rsidRDefault="00052454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4425C84A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</w:t>
      </w:r>
      <w:r w:rsidR="00052454">
        <w:rPr>
          <w:rFonts w:ascii="Georgia" w:hAnsi="Georgia"/>
          <w:b/>
          <w:sz w:val="36"/>
          <w:szCs w:val="36"/>
        </w:rPr>
        <w:t>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052454">
        <w:rPr>
          <w:rFonts w:ascii="Georgia" w:hAnsi="Georgia"/>
          <w:b/>
          <w:sz w:val="36"/>
          <w:szCs w:val="36"/>
        </w:rPr>
        <w:t>July 27, 2017</w:t>
      </w:r>
    </w:p>
    <w:p w14:paraId="50A45CB2" w14:textId="7E0A72A2" w:rsidR="001F31F1" w:rsidRPr="001F31F1" w:rsidRDefault="00D80F4B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9 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50F36CCE" w:rsidR="009871B5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Fresco’s Bistro </w:t>
      </w:r>
    </w:p>
    <w:p w14:paraId="341EB4D8" w14:textId="24507D97" w:rsidR="00363B3D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132 S. Kentucky Ave.</w:t>
      </w:r>
    </w:p>
    <w:p w14:paraId="53454AB9" w14:textId="3EEED04A" w:rsidR="00D80F4B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Fl.  33801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B1A5587" w14:textId="77777777" w:rsidR="00C17ACB" w:rsidRDefault="00C17AC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D2FAB35" w:rsidR="00DA6138" w:rsidRPr="00F21233" w:rsidRDefault="00D80F4B" w:rsidP="00F21233">
    <w:pPr>
      <w:pStyle w:val="Footer"/>
    </w:pPr>
    <w:r>
      <w:t>6/26/17 2:37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52454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7E72EB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17ACB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0F4B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7C5F-ABC0-C04B-8C69-1F1E45D3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4</cp:revision>
  <cp:lastPrinted>2017-06-26T18:41:00Z</cp:lastPrinted>
  <dcterms:created xsi:type="dcterms:W3CDTF">2017-06-08T18:37:00Z</dcterms:created>
  <dcterms:modified xsi:type="dcterms:W3CDTF">2017-06-26T18:41:00Z</dcterms:modified>
</cp:coreProperties>
</file>