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10"/>
        <w:gridCol w:w="360"/>
        <w:gridCol w:w="1620"/>
        <w:gridCol w:w="2790"/>
      </w:tblGrid>
      <w:tr w:rsidR="00386B78" w:rsidRPr="00B475DD" w14:paraId="16C32BDE" w14:textId="77777777" w:rsidTr="00CA3B53">
        <w:tc>
          <w:tcPr>
            <w:tcW w:w="2178" w:type="dxa"/>
            <w:gridSpan w:val="2"/>
            <w:shd w:val="clear" w:color="auto" w:fill="F2F2F2"/>
          </w:tcPr>
          <w:p w14:paraId="327F201E" w14:textId="77777777" w:rsidR="00DB4F41" w:rsidRPr="0020565A" w:rsidRDefault="0014076C" w:rsidP="0020565A">
            <w:pPr>
              <w:pStyle w:val="Label"/>
              <w:rPr>
                <w:rFonts w:ascii="Georgia" w:hAnsi="Georgia"/>
                <w:sz w:val="24"/>
                <w:szCs w:val="24"/>
              </w:rPr>
            </w:pPr>
            <w:r w:rsidRPr="0020565A">
              <w:rPr>
                <w:rFonts w:ascii="Georgia" w:hAnsi="Georgia"/>
                <w:sz w:val="24"/>
                <w:szCs w:val="24"/>
              </w:rPr>
              <w:t>Job Title</w:t>
            </w:r>
            <w:r w:rsidR="0020565A" w:rsidRPr="0020565A">
              <w:rPr>
                <w:rFonts w:ascii="Georgia" w:hAnsi="Georgia"/>
                <w:sz w:val="24"/>
                <w:szCs w:val="24"/>
              </w:rPr>
              <w:t>:</w:t>
            </w:r>
          </w:p>
        </w:tc>
        <w:tc>
          <w:tcPr>
            <w:tcW w:w="2970" w:type="dxa"/>
            <w:gridSpan w:val="2"/>
          </w:tcPr>
          <w:p w14:paraId="51FFFD62" w14:textId="3AB4AF0C" w:rsidR="00DB4F41" w:rsidRPr="0020565A" w:rsidRDefault="00B4012A" w:rsidP="00516A0F">
            <w:pPr>
              <w:rPr>
                <w:rFonts w:ascii="Georgia" w:hAnsi="Georgia"/>
                <w:b/>
              </w:rPr>
            </w:pPr>
            <w:r>
              <w:rPr>
                <w:rFonts w:ascii="Georgia" w:hAnsi="Georgia"/>
                <w:b/>
              </w:rPr>
              <w:t>Teacher</w:t>
            </w:r>
            <w:r w:rsidR="002F7F73">
              <w:rPr>
                <w:rFonts w:ascii="Georgia" w:hAnsi="Georgia"/>
                <w:b/>
              </w:rPr>
              <w:t>, Interventionist</w:t>
            </w:r>
          </w:p>
        </w:tc>
        <w:tc>
          <w:tcPr>
            <w:tcW w:w="1620" w:type="dxa"/>
            <w:shd w:val="clear" w:color="auto" w:fill="F2F2F2"/>
          </w:tcPr>
          <w:p w14:paraId="64A87450" w14:textId="77777777" w:rsidR="00DB4F41" w:rsidRPr="00C57BFC" w:rsidRDefault="00C57BFC" w:rsidP="00B475DD">
            <w:pPr>
              <w:pStyle w:val="Label"/>
              <w:rPr>
                <w:rFonts w:ascii="Georgia" w:hAnsi="Georgia"/>
                <w:szCs w:val="20"/>
              </w:rPr>
            </w:pPr>
            <w:r>
              <w:rPr>
                <w:rFonts w:ascii="Georgia" w:hAnsi="Georgia"/>
                <w:szCs w:val="20"/>
              </w:rPr>
              <w:t>FLSA Code</w:t>
            </w:r>
          </w:p>
        </w:tc>
        <w:tc>
          <w:tcPr>
            <w:tcW w:w="2790" w:type="dxa"/>
          </w:tcPr>
          <w:p w14:paraId="2D83077E" w14:textId="77777777" w:rsidR="00DB4F41" w:rsidRPr="0020565A" w:rsidRDefault="00C57BFC" w:rsidP="00516A0F">
            <w:pPr>
              <w:rPr>
                <w:rFonts w:ascii="Georgia" w:hAnsi="Georgia"/>
              </w:rPr>
            </w:pPr>
            <w:r>
              <w:rPr>
                <w:rFonts w:ascii="Georgia" w:hAnsi="Georgia"/>
              </w:rPr>
              <w:t>Exempt</w:t>
            </w:r>
          </w:p>
        </w:tc>
      </w:tr>
      <w:tr w:rsidR="00386B78" w:rsidRPr="00B475DD" w14:paraId="3D1A52C1" w14:textId="77777777" w:rsidTr="00CA3B53">
        <w:tc>
          <w:tcPr>
            <w:tcW w:w="2178" w:type="dxa"/>
            <w:gridSpan w:val="2"/>
            <w:shd w:val="clear" w:color="auto" w:fill="F2F2F2"/>
          </w:tcPr>
          <w:p w14:paraId="587694E0" w14:textId="77777777" w:rsidR="00DB4F41" w:rsidRPr="0020565A" w:rsidRDefault="0020565A" w:rsidP="0020565A">
            <w:pPr>
              <w:pStyle w:val="Label"/>
              <w:rPr>
                <w:rFonts w:ascii="Georgia" w:hAnsi="Georgia"/>
              </w:rPr>
            </w:pPr>
            <w:r>
              <w:rPr>
                <w:rFonts w:ascii="Georgia" w:hAnsi="Georgia"/>
              </w:rPr>
              <w:t>Reports To:</w:t>
            </w:r>
            <w:r w:rsidRPr="0020565A">
              <w:rPr>
                <w:rFonts w:ascii="Georgia" w:hAnsi="Georgia"/>
              </w:rPr>
              <w:t xml:space="preserve"> </w:t>
            </w:r>
          </w:p>
        </w:tc>
        <w:tc>
          <w:tcPr>
            <w:tcW w:w="2970" w:type="dxa"/>
            <w:gridSpan w:val="2"/>
          </w:tcPr>
          <w:p w14:paraId="583A3C2D" w14:textId="77777777" w:rsidR="00DB4F41" w:rsidRPr="0020565A" w:rsidRDefault="0020565A" w:rsidP="00516A0F">
            <w:pPr>
              <w:rPr>
                <w:rFonts w:ascii="Georgia" w:hAnsi="Georgia"/>
              </w:rPr>
            </w:pPr>
            <w:r>
              <w:rPr>
                <w:rFonts w:ascii="Georgia" w:hAnsi="Georgia"/>
              </w:rPr>
              <w:t>Principal</w:t>
            </w:r>
          </w:p>
        </w:tc>
        <w:tc>
          <w:tcPr>
            <w:tcW w:w="1620" w:type="dxa"/>
            <w:shd w:val="clear" w:color="auto" w:fill="F2F2F2"/>
          </w:tcPr>
          <w:p w14:paraId="4D236C47" w14:textId="77777777" w:rsidR="00DB4F41" w:rsidRPr="00C57BFC" w:rsidRDefault="00C57BFC" w:rsidP="00B475DD">
            <w:pPr>
              <w:pStyle w:val="Label"/>
              <w:rPr>
                <w:rFonts w:ascii="Georgia" w:hAnsi="Georgia"/>
                <w:szCs w:val="20"/>
              </w:rPr>
            </w:pPr>
            <w:r>
              <w:rPr>
                <w:rFonts w:ascii="Georgia" w:hAnsi="Georgia"/>
                <w:szCs w:val="20"/>
              </w:rPr>
              <w:t>School Base</w:t>
            </w:r>
          </w:p>
        </w:tc>
        <w:tc>
          <w:tcPr>
            <w:tcW w:w="2790" w:type="dxa"/>
          </w:tcPr>
          <w:p w14:paraId="62FDC924" w14:textId="77777777" w:rsidR="00DB4F41" w:rsidRPr="0020565A" w:rsidRDefault="00C57BFC" w:rsidP="00516A0F">
            <w:pPr>
              <w:rPr>
                <w:rFonts w:ascii="Georgia" w:hAnsi="Georgia"/>
              </w:rPr>
            </w:pPr>
            <w:r>
              <w:rPr>
                <w:rFonts w:ascii="Georgia" w:hAnsi="Georgia"/>
              </w:rPr>
              <w:t>Instructional</w:t>
            </w:r>
          </w:p>
        </w:tc>
      </w:tr>
      <w:tr w:rsidR="00386B78" w:rsidRPr="00B475DD" w14:paraId="0C5F290B" w14:textId="77777777" w:rsidTr="00CA3B53">
        <w:tc>
          <w:tcPr>
            <w:tcW w:w="2178" w:type="dxa"/>
            <w:gridSpan w:val="2"/>
            <w:shd w:val="clear" w:color="auto" w:fill="F2F2F2"/>
          </w:tcPr>
          <w:p w14:paraId="35E58670" w14:textId="77777777" w:rsidR="00DB4F41" w:rsidRPr="0020565A" w:rsidRDefault="00DB4F41" w:rsidP="00C57BFC">
            <w:pPr>
              <w:pStyle w:val="Label"/>
              <w:rPr>
                <w:rFonts w:ascii="Georgia" w:hAnsi="Georgia"/>
              </w:rPr>
            </w:pPr>
            <w:r w:rsidRPr="0020565A">
              <w:rPr>
                <w:rFonts w:ascii="Georgia" w:hAnsi="Georgia"/>
              </w:rPr>
              <w:t>Location:</w:t>
            </w:r>
            <w:r w:rsidR="0020565A" w:rsidRPr="0020565A">
              <w:rPr>
                <w:rFonts w:ascii="Georgia" w:hAnsi="Georgia"/>
              </w:rPr>
              <w:t xml:space="preserve"> </w:t>
            </w:r>
          </w:p>
        </w:tc>
        <w:tc>
          <w:tcPr>
            <w:tcW w:w="2970" w:type="dxa"/>
            <w:gridSpan w:val="2"/>
          </w:tcPr>
          <w:p w14:paraId="416345BD" w14:textId="53890221" w:rsidR="00DB4F41" w:rsidRPr="0020565A" w:rsidRDefault="00C57BFC" w:rsidP="00516A0F">
            <w:pPr>
              <w:rPr>
                <w:rFonts w:ascii="Georgia" w:hAnsi="Georgia"/>
              </w:rPr>
            </w:pPr>
            <w:r>
              <w:rPr>
                <w:rFonts w:ascii="Georgia" w:hAnsi="Georgia"/>
              </w:rPr>
              <w:t>MAT</w:t>
            </w:r>
            <w:r w:rsidR="009C6995">
              <w:rPr>
                <w:rFonts w:ascii="Georgia" w:hAnsi="Georgia"/>
              </w:rPr>
              <w:t>/SMA/M</w:t>
            </w:r>
            <w:r w:rsidR="008A07B4">
              <w:rPr>
                <w:rFonts w:ascii="Georgia" w:hAnsi="Georgia"/>
              </w:rPr>
              <w:t>AC</w:t>
            </w:r>
          </w:p>
        </w:tc>
        <w:tc>
          <w:tcPr>
            <w:tcW w:w="1620" w:type="dxa"/>
            <w:shd w:val="clear" w:color="auto" w:fill="F2F2F2"/>
          </w:tcPr>
          <w:p w14:paraId="18772F57" w14:textId="77777777" w:rsidR="00DB4F41" w:rsidRPr="00C57BFC" w:rsidRDefault="00C57BFC" w:rsidP="00B475DD">
            <w:pPr>
              <w:pStyle w:val="Label"/>
              <w:rPr>
                <w:rFonts w:ascii="Georgia" w:hAnsi="Georgia"/>
                <w:szCs w:val="20"/>
              </w:rPr>
            </w:pPr>
            <w:r>
              <w:rPr>
                <w:rFonts w:ascii="Georgia" w:hAnsi="Georgia"/>
                <w:szCs w:val="20"/>
              </w:rPr>
              <w:t>Details</w:t>
            </w:r>
          </w:p>
        </w:tc>
        <w:tc>
          <w:tcPr>
            <w:tcW w:w="2790" w:type="dxa"/>
          </w:tcPr>
          <w:p w14:paraId="1D09DE7F" w14:textId="77777777" w:rsidR="00DB4F41" w:rsidRDefault="00C57BFC" w:rsidP="00B4012A">
            <w:pPr>
              <w:rPr>
                <w:rFonts w:ascii="Georgia" w:hAnsi="Georgia"/>
                <w:sz w:val="18"/>
                <w:szCs w:val="18"/>
              </w:rPr>
            </w:pPr>
            <w:r>
              <w:rPr>
                <w:rFonts w:ascii="Georgia" w:hAnsi="Georgia"/>
              </w:rPr>
              <w:t>1</w:t>
            </w:r>
            <w:r w:rsidR="00B4012A">
              <w:rPr>
                <w:rFonts w:ascii="Georgia" w:hAnsi="Georgia"/>
              </w:rPr>
              <w:t>0</w:t>
            </w:r>
            <w:r>
              <w:rPr>
                <w:rFonts w:ascii="Georgia" w:hAnsi="Georgia"/>
              </w:rPr>
              <w:t xml:space="preserve"> </w:t>
            </w:r>
            <w:proofErr w:type="gramStart"/>
            <w:r>
              <w:rPr>
                <w:rFonts w:ascii="Georgia" w:hAnsi="Georgia"/>
              </w:rPr>
              <w:t>month</w:t>
            </w:r>
            <w:proofErr w:type="gramEnd"/>
            <w:r>
              <w:rPr>
                <w:rFonts w:ascii="Georgia" w:hAnsi="Georgia"/>
              </w:rPr>
              <w:t xml:space="preserve"> </w:t>
            </w:r>
          </w:p>
          <w:p w14:paraId="2F5FE19E" w14:textId="3CE66D02" w:rsidR="0037671D" w:rsidRPr="0020565A" w:rsidRDefault="0037671D" w:rsidP="00B4012A">
            <w:pPr>
              <w:rPr>
                <w:rFonts w:ascii="Georgia" w:hAnsi="Georgia"/>
              </w:rPr>
            </w:pPr>
            <w:r>
              <w:rPr>
                <w:rFonts w:ascii="Georgia" w:hAnsi="Georgia"/>
                <w:sz w:val="18"/>
                <w:szCs w:val="18"/>
              </w:rPr>
              <w:t xml:space="preserve">*Grant funded position for </w:t>
            </w:r>
            <w:r w:rsidRPr="00983E0B">
              <w:rPr>
                <w:rFonts w:ascii="Georgia" w:hAnsi="Georgia"/>
                <w:sz w:val="18"/>
                <w:szCs w:val="18"/>
              </w:rPr>
              <w:t>2021-2022</w:t>
            </w:r>
            <w:r>
              <w:rPr>
                <w:rFonts w:ascii="Georgia" w:hAnsi="Georgia"/>
                <w:sz w:val="18"/>
                <w:szCs w:val="18"/>
              </w:rPr>
              <w:t xml:space="preserve"> and </w:t>
            </w:r>
            <w:r w:rsidRPr="00983E0B">
              <w:rPr>
                <w:rFonts w:ascii="Georgia" w:hAnsi="Georgia"/>
                <w:sz w:val="18"/>
                <w:szCs w:val="18"/>
              </w:rPr>
              <w:t>2022-2023 school years</w:t>
            </w:r>
          </w:p>
        </w:tc>
      </w:tr>
      <w:tr w:rsidR="00386B78" w:rsidRPr="00B475DD" w14:paraId="7D200E70" w14:textId="77777777" w:rsidTr="00CA3B53">
        <w:tc>
          <w:tcPr>
            <w:tcW w:w="2178" w:type="dxa"/>
            <w:gridSpan w:val="2"/>
            <w:shd w:val="clear" w:color="auto" w:fill="F2F2F2"/>
          </w:tcPr>
          <w:p w14:paraId="39B638C7" w14:textId="77777777" w:rsidR="00DB4F41" w:rsidRPr="0020565A" w:rsidRDefault="0014076C" w:rsidP="00C57BFC">
            <w:pPr>
              <w:pStyle w:val="Label"/>
              <w:rPr>
                <w:rFonts w:ascii="Georgia" w:hAnsi="Georgia"/>
              </w:rPr>
            </w:pPr>
            <w:r w:rsidRPr="0020565A">
              <w:rPr>
                <w:rFonts w:ascii="Georgia" w:hAnsi="Georgia"/>
              </w:rPr>
              <w:t>Salary Range</w:t>
            </w:r>
          </w:p>
        </w:tc>
        <w:tc>
          <w:tcPr>
            <w:tcW w:w="2970" w:type="dxa"/>
            <w:gridSpan w:val="2"/>
          </w:tcPr>
          <w:p w14:paraId="1EAD0376" w14:textId="3958BC85" w:rsidR="00DB4F41" w:rsidRPr="0020565A" w:rsidRDefault="0029420D" w:rsidP="003207AF">
            <w:pPr>
              <w:rPr>
                <w:rFonts w:ascii="Georgia" w:hAnsi="Georgia"/>
              </w:rPr>
            </w:pPr>
            <w:r>
              <w:rPr>
                <w:rFonts w:ascii="Georgia" w:hAnsi="Georgia"/>
              </w:rPr>
              <w:t>Step Schedule</w:t>
            </w:r>
          </w:p>
        </w:tc>
        <w:tc>
          <w:tcPr>
            <w:tcW w:w="1620" w:type="dxa"/>
            <w:tcBorders>
              <w:bottom w:val="single" w:sz="4" w:space="0" w:color="000000"/>
            </w:tcBorders>
            <w:shd w:val="clear" w:color="auto" w:fill="F2F2F2"/>
          </w:tcPr>
          <w:p w14:paraId="6E6A7F2F" w14:textId="77777777" w:rsidR="00DB4F41" w:rsidRPr="00C57BFC" w:rsidRDefault="007B0FEB" w:rsidP="00B475DD">
            <w:pPr>
              <w:pStyle w:val="Label"/>
              <w:rPr>
                <w:rFonts w:ascii="Georgia" w:hAnsi="Georgia"/>
                <w:szCs w:val="20"/>
              </w:rPr>
            </w:pPr>
            <w:r>
              <w:rPr>
                <w:rFonts w:ascii="Georgia" w:hAnsi="Georgia"/>
              </w:rPr>
              <w:t>Department:</w:t>
            </w:r>
          </w:p>
        </w:tc>
        <w:tc>
          <w:tcPr>
            <w:tcW w:w="2790" w:type="dxa"/>
          </w:tcPr>
          <w:p w14:paraId="069E2C8F" w14:textId="77777777" w:rsidR="00DB4F41" w:rsidRPr="0020565A" w:rsidRDefault="007B0FEB" w:rsidP="00516A0F">
            <w:pPr>
              <w:rPr>
                <w:rFonts w:ascii="Georgia" w:hAnsi="Georgia"/>
              </w:rPr>
            </w:pPr>
            <w:r>
              <w:rPr>
                <w:rFonts w:ascii="Georgia" w:hAnsi="Georgia"/>
              </w:rPr>
              <w:t>GL Code for Payroll purpose</w:t>
            </w:r>
          </w:p>
        </w:tc>
      </w:tr>
      <w:tr w:rsidR="00DB4F41" w:rsidRPr="00B475DD" w14:paraId="38156679" w14:textId="77777777" w:rsidTr="00CA3B53">
        <w:tc>
          <w:tcPr>
            <w:tcW w:w="9558" w:type="dxa"/>
            <w:gridSpan w:val="6"/>
            <w:shd w:val="clear" w:color="auto" w:fill="D9D9D9"/>
          </w:tcPr>
          <w:p w14:paraId="51D6CA22" w14:textId="77777777" w:rsidR="00DB4F41" w:rsidRPr="0020565A" w:rsidRDefault="00DB4F41" w:rsidP="00B475DD">
            <w:pPr>
              <w:pStyle w:val="Label"/>
              <w:rPr>
                <w:rFonts w:ascii="Georgia" w:hAnsi="Georgia"/>
                <w:sz w:val="16"/>
                <w:szCs w:val="16"/>
              </w:rPr>
            </w:pPr>
          </w:p>
        </w:tc>
      </w:tr>
      <w:tr w:rsidR="00D32F04" w:rsidRPr="00B475DD" w14:paraId="45BC6E57" w14:textId="77777777" w:rsidTr="007B0FEB">
        <w:trPr>
          <w:trHeight w:val="1296"/>
        </w:trPr>
        <w:tc>
          <w:tcPr>
            <w:tcW w:w="4788" w:type="dxa"/>
            <w:gridSpan w:val="3"/>
            <w:tcBorders>
              <w:bottom w:val="single" w:sz="4" w:space="0" w:color="000000"/>
            </w:tcBorders>
          </w:tcPr>
          <w:p w14:paraId="76A62BCC" w14:textId="77777777" w:rsidR="009D5902" w:rsidRPr="0020565A" w:rsidRDefault="009D5902" w:rsidP="009D5902">
            <w:pPr>
              <w:pStyle w:val="Secondarylabels"/>
              <w:rPr>
                <w:rFonts w:ascii="Georgia" w:hAnsi="Georgia"/>
              </w:rPr>
            </w:pPr>
            <w:r>
              <w:rPr>
                <w:rFonts w:ascii="Georgia" w:hAnsi="Georgia"/>
              </w:rPr>
              <w:t xml:space="preserve">TO APPLY                                                        Submit Cover Letter and Resume by </w:t>
            </w:r>
            <w:r w:rsidRPr="0020565A">
              <w:rPr>
                <w:rFonts w:ascii="Georgia" w:hAnsi="Georgia"/>
              </w:rPr>
              <w:t>E-mail</w:t>
            </w:r>
            <w:r>
              <w:rPr>
                <w:rFonts w:ascii="Georgia" w:hAnsi="Georgia"/>
              </w:rPr>
              <w:t xml:space="preserve"> to</w:t>
            </w:r>
            <w:r w:rsidRPr="0020565A">
              <w:rPr>
                <w:rFonts w:ascii="Georgia" w:hAnsi="Georgia"/>
              </w:rPr>
              <w:t>:</w:t>
            </w:r>
          </w:p>
          <w:p w14:paraId="5FEB3967" w14:textId="77777777" w:rsidR="009D5902" w:rsidRDefault="009D5902" w:rsidP="009D5902">
            <w:pPr>
              <w:pStyle w:val="Details"/>
              <w:rPr>
                <w:rFonts w:ascii="Georgia" w:hAnsi="Georgia"/>
              </w:rPr>
            </w:pPr>
            <w:r>
              <w:rPr>
                <w:rFonts w:ascii="Georgia" w:hAnsi="Georgia"/>
              </w:rPr>
              <w:t>email:</w:t>
            </w:r>
            <w:r w:rsidRPr="0020565A">
              <w:rPr>
                <w:rFonts w:ascii="Georgia" w:hAnsi="Georgia"/>
              </w:rPr>
              <w:t xml:space="preserve"> </w:t>
            </w:r>
            <w:hyperlink r:id="rId8" w:history="1">
              <w:r w:rsidRPr="00026F44">
                <w:rPr>
                  <w:rStyle w:val="Hyperlink"/>
                  <w:rFonts w:ascii="Georgia" w:hAnsi="Georgia"/>
                </w:rPr>
                <w:t>jobs@mckeelschools.com</w:t>
              </w:r>
            </w:hyperlink>
          </w:p>
          <w:p w14:paraId="068B07BE" w14:textId="294DE0C0" w:rsidR="00D32F04" w:rsidRPr="0020565A" w:rsidRDefault="009D5902" w:rsidP="009D5902">
            <w:pPr>
              <w:pStyle w:val="Details"/>
              <w:rPr>
                <w:rFonts w:ascii="Georgia" w:hAnsi="Georgia"/>
              </w:rPr>
            </w:pPr>
            <w:r w:rsidRPr="0020565A">
              <w:rPr>
                <w:rFonts w:ascii="Georgia" w:hAnsi="Georgia"/>
                <w:b/>
              </w:rPr>
              <w:t>Attention:</w:t>
            </w:r>
            <w:r w:rsidRPr="0020565A">
              <w:rPr>
                <w:rFonts w:ascii="Georgia" w:hAnsi="Georgia"/>
              </w:rPr>
              <w:t xml:space="preserve"> </w:t>
            </w:r>
            <w:r>
              <w:rPr>
                <w:rFonts w:ascii="Georgia" w:hAnsi="Georgia"/>
              </w:rPr>
              <w:t>Employee Relations</w:t>
            </w:r>
          </w:p>
        </w:tc>
        <w:tc>
          <w:tcPr>
            <w:tcW w:w="4770" w:type="dxa"/>
            <w:gridSpan w:val="3"/>
            <w:tcBorders>
              <w:bottom w:val="single" w:sz="4" w:space="0" w:color="000000"/>
            </w:tcBorders>
          </w:tcPr>
          <w:p w14:paraId="1EB4A79E" w14:textId="77777777" w:rsidR="00D32F04" w:rsidRPr="0020565A" w:rsidRDefault="00D32F04" w:rsidP="006B253D">
            <w:pPr>
              <w:pStyle w:val="Secondarylabels"/>
              <w:rPr>
                <w:rFonts w:ascii="Georgia" w:hAnsi="Georgia"/>
                <w:sz w:val="16"/>
                <w:szCs w:val="16"/>
              </w:rPr>
            </w:pPr>
            <w:r w:rsidRPr="0020565A">
              <w:rPr>
                <w:rFonts w:ascii="Georgia" w:hAnsi="Georgia"/>
                <w:sz w:val="16"/>
                <w:szCs w:val="16"/>
              </w:rPr>
              <w:t>Mail:</w:t>
            </w:r>
          </w:p>
          <w:p w14:paraId="138F1698" w14:textId="77777777" w:rsidR="00D32F04" w:rsidRDefault="00C57BFC" w:rsidP="00E25F48">
            <w:pPr>
              <w:pStyle w:val="Details"/>
              <w:rPr>
                <w:rFonts w:ascii="Georgia" w:hAnsi="Georgia"/>
                <w:sz w:val="16"/>
                <w:szCs w:val="16"/>
              </w:rPr>
            </w:pPr>
            <w:r>
              <w:rPr>
                <w:rFonts w:ascii="Georgia" w:hAnsi="Georgia"/>
                <w:sz w:val="16"/>
                <w:szCs w:val="16"/>
              </w:rPr>
              <w:t>Human Resources</w:t>
            </w:r>
          </w:p>
          <w:p w14:paraId="73626F8D" w14:textId="77777777" w:rsidR="00C57BFC" w:rsidRDefault="00C57BFC" w:rsidP="00E25F48">
            <w:pPr>
              <w:pStyle w:val="Details"/>
              <w:rPr>
                <w:rFonts w:ascii="Georgia" w:hAnsi="Georgia"/>
                <w:sz w:val="16"/>
                <w:szCs w:val="16"/>
              </w:rPr>
            </w:pPr>
            <w:r w:rsidRPr="00C57BFC">
              <w:rPr>
                <w:rFonts w:ascii="Georgia" w:hAnsi="Georgia"/>
                <w:sz w:val="16"/>
                <w:szCs w:val="16"/>
              </w:rPr>
              <w:t xml:space="preserve">The Schools of </w:t>
            </w:r>
            <w:proofErr w:type="spellStart"/>
            <w:r w:rsidRPr="00C57BFC">
              <w:rPr>
                <w:rFonts w:ascii="Georgia" w:hAnsi="Georgia"/>
                <w:sz w:val="16"/>
                <w:szCs w:val="16"/>
              </w:rPr>
              <w:t>McKeel</w:t>
            </w:r>
            <w:proofErr w:type="spellEnd"/>
            <w:r w:rsidRPr="00C57BFC">
              <w:rPr>
                <w:rFonts w:ascii="Georgia" w:hAnsi="Georgia"/>
                <w:sz w:val="16"/>
                <w:szCs w:val="16"/>
              </w:rPr>
              <w:t xml:space="preserve"> Academy</w:t>
            </w:r>
          </w:p>
          <w:p w14:paraId="45187A54" w14:textId="77777777" w:rsidR="00C57BFC" w:rsidRDefault="002F7F73" w:rsidP="00E25F48">
            <w:pPr>
              <w:pStyle w:val="Details"/>
              <w:rPr>
                <w:rFonts w:ascii="Georgia" w:hAnsi="Georgia"/>
                <w:sz w:val="16"/>
                <w:szCs w:val="16"/>
              </w:rPr>
            </w:pPr>
            <w:r>
              <w:rPr>
                <w:rFonts w:ascii="Georgia" w:hAnsi="Georgia"/>
                <w:sz w:val="16"/>
                <w:szCs w:val="16"/>
              </w:rPr>
              <w:t>1810 West Parker Street</w:t>
            </w:r>
          </w:p>
          <w:p w14:paraId="1A8043F9" w14:textId="02CBB67F" w:rsidR="002F7F73" w:rsidRPr="0020565A" w:rsidRDefault="002F7F73" w:rsidP="00E25F48">
            <w:pPr>
              <w:pStyle w:val="Details"/>
              <w:rPr>
                <w:rFonts w:ascii="Georgia" w:hAnsi="Georgia"/>
                <w:sz w:val="16"/>
                <w:szCs w:val="16"/>
              </w:rPr>
            </w:pPr>
            <w:r>
              <w:rPr>
                <w:rFonts w:ascii="Georgia" w:hAnsi="Georgia"/>
                <w:sz w:val="16"/>
                <w:szCs w:val="16"/>
              </w:rPr>
              <w:t>Lakeland, FL 33815</w:t>
            </w:r>
          </w:p>
        </w:tc>
      </w:tr>
      <w:tr w:rsidR="00DB7B5C" w:rsidRPr="00B475DD" w14:paraId="3A688735" w14:textId="77777777" w:rsidTr="00CA3B53">
        <w:tc>
          <w:tcPr>
            <w:tcW w:w="9558" w:type="dxa"/>
            <w:gridSpan w:val="6"/>
            <w:shd w:val="clear" w:color="auto" w:fill="D9D9D9"/>
          </w:tcPr>
          <w:p w14:paraId="68E1D300" w14:textId="77777777" w:rsidR="00DB7B5C" w:rsidRPr="0020565A" w:rsidRDefault="008D0916" w:rsidP="00B475DD">
            <w:pPr>
              <w:pStyle w:val="Label"/>
              <w:rPr>
                <w:rFonts w:ascii="Georgia" w:hAnsi="Georgia"/>
                <w:sz w:val="16"/>
                <w:szCs w:val="16"/>
              </w:rPr>
            </w:pPr>
            <w:r w:rsidRPr="0020565A">
              <w:rPr>
                <w:rFonts w:ascii="Georgia" w:hAnsi="Georgia"/>
                <w:sz w:val="16"/>
                <w:szCs w:val="16"/>
              </w:rPr>
              <w:t xml:space="preserve">Job </w:t>
            </w:r>
            <w:r w:rsidR="00DB7B5C" w:rsidRPr="0020565A">
              <w:rPr>
                <w:rFonts w:ascii="Georgia" w:hAnsi="Georgia"/>
                <w:sz w:val="16"/>
                <w:szCs w:val="16"/>
              </w:rPr>
              <w:t>Description</w:t>
            </w:r>
          </w:p>
        </w:tc>
      </w:tr>
      <w:tr w:rsidR="00DB7B5C" w:rsidRPr="000523F7" w14:paraId="1C2290CC" w14:textId="77777777" w:rsidTr="00CA3B53">
        <w:tc>
          <w:tcPr>
            <w:tcW w:w="9558" w:type="dxa"/>
            <w:gridSpan w:val="6"/>
          </w:tcPr>
          <w:p w14:paraId="6BD9B2F7" w14:textId="77777777" w:rsidR="00B866B4" w:rsidRDefault="00B866B4" w:rsidP="00B866B4">
            <w:pPr>
              <w:pStyle w:val="NormalWeb"/>
              <w:snapToGrid w:val="0"/>
              <w:contextualSpacing/>
              <w:rPr>
                <w:rFonts w:ascii="Georgia" w:hAnsi="Georgia" w:cs="Noto Sans"/>
                <w:b/>
                <w:bCs/>
                <w:color w:val="2D2D2D"/>
                <w:sz w:val="20"/>
                <w:szCs w:val="20"/>
              </w:rPr>
            </w:pPr>
          </w:p>
          <w:p w14:paraId="4E7A63F3" w14:textId="36422EFA" w:rsidR="00B866B4" w:rsidRPr="00B866B4" w:rsidRDefault="00B866B4" w:rsidP="00B866B4">
            <w:pPr>
              <w:pStyle w:val="NormalWeb"/>
              <w:snapToGrid w:val="0"/>
              <w:contextualSpacing/>
              <w:rPr>
                <w:rFonts w:ascii="Georgia" w:hAnsi="Georgia" w:cs="Noto Sans"/>
                <w:b/>
                <w:bCs/>
                <w:i/>
                <w:iCs/>
                <w:color w:val="2D2D2D"/>
                <w:sz w:val="20"/>
                <w:szCs w:val="20"/>
              </w:rPr>
            </w:pPr>
            <w:r w:rsidRPr="00B866B4">
              <w:rPr>
                <w:rFonts w:ascii="Georgia" w:hAnsi="Georgia" w:cs="Noto Sans"/>
                <w:b/>
                <w:bCs/>
                <w:i/>
                <w:iCs/>
                <w:color w:val="2D2D2D"/>
                <w:sz w:val="20"/>
                <w:szCs w:val="20"/>
              </w:rPr>
              <w:t>Job Purpose</w:t>
            </w:r>
          </w:p>
          <w:p w14:paraId="7B56A39E" w14:textId="77777777" w:rsidR="00B866B4" w:rsidRDefault="00B866B4" w:rsidP="00B866B4">
            <w:pPr>
              <w:pStyle w:val="NormalWeb"/>
              <w:snapToGrid w:val="0"/>
              <w:contextualSpacing/>
              <w:rPr>
                <w:rFonts w:ascii="Georgia" w:hAnsi="Georgia" w:cs="Noto Sans"/>
                <w:color w:val="2D2D2D"/>
                <w:sz w:val="20"/>
                <w:szCs w:val="20"/>
              </w:rPr>
            </w:pPr>
          </w:p>
          <w:p w14:paraId="58DB3A02" w14:textId="14AED388" w:rsidR="00B866B4" w:rsidRDefault="000523F7" w:rsidP="00B866B4">
            <w:pPr>
              <w:pStyle w:val="NormalWeb"/>
              <w:snapToGrid w:val="0"/>
              <w:contextualSpacing/>
              <w:rPr>
                <w:rFonts w:ascii="Georgia" w:hAnsi="Georgia" w:cs="Noto Sans"/>
                <w:color w:val="2D2D2D"/>
                <w:sz w:val="20"/>
                <w:szCs w:val="20"/>
              </w:rPr>
            </w:pPr>
            <w:r w:rsidRPr="000523F7">
              <w:rPr>
                <w:rFonts w:ascii="Georgia" w:hAnsi="Georgia" w:cs="Noto Sans"/>
                <w:color w:val="2D2D2D"/>
                <w:sz w:val="20"/>
                <w:szCs w:val="20"/>
              </w:rPr>
              <w:t>This position exists to perform intervention services in math</w:t>
            </w:r>
            <w:r w:rsidR="00B866B4">
              <w:rPr>
                <w:rFonts w:ascii="Georgia" w:hAnsi="Georgia" w:cs="Noto Sans"/>
                <w:color w:val="2D2D2D"/>
                <w:sz w:val="20"/>
                <w:szCs w:val="20"/>
              </w:rPr>
              <w:t xml:space="preserve"> or</w:t>
            </w:r>
            <w:r w:rsidRPr="000523F7">
              <w:rPr>
                <w:rFonts w:ascii="Georgia" w:hAnsi="Georgia" w:cs="Noto Sans"/>
                <w:color w:val="2D2D2D"/>
                <w:sz w:val="20"/>
                <w:szCs w:val="20"/>
              </w:rPr>
              <w:t xml:space="preserve"> literacy for students who are underperforming and at risk of not meeting state standards. </w:t>
            </w:r>
            <w:r w:rsidR="00B866B4">
              <w:rPr>
                <w:rFonts w:ascii="Georgia" w:hAnsi="Georgia" w:cs="Noto Sans"/>
                <w:color w:val="2D2D2D"/>
                <w:sz w:val="20"/>
                <w:szCs w:val="20"/>
              </w:rPr>
              <w:t xml:space="preserve"> This position will be responsible for documenting interventions, tracking student progress, and communicating student data to parents </w:t>
            </w:r>
            <w:r w:rsidR="002F7F73">
              <w:rPr>
                <w:rFonts w:ascii="Georgia" w:hAnsi="Georgia" w:cs="Noto Sans"/>
                <w:color w:val="2D2D2D"/>
                <w:sz w:val="20"/>
                <w:szCs w:val="20"/>
              </w:rPr>
              <w:t>monthly</w:t>
            </w:r>
            <w:r w:rsidR="00B866B4">
              <w:rPr>
                <w:rFonts w:ascii="Georgia" w:hAnsi="Georgia" w:cs="Noto Sans"/>
                <w:color w:val="2D2D2D"/>
                <w:sz w:val="20"/>
                <w:szCs w:val="20"/>
              </w:rPr>
              <w:t>.</w:t>
            </w:r>
          </w:p>
          <w:p w14:paraId="11C51DF5" w14:textId="5DBA8DB5" w:rsidR="000523F7" w:rsidRPr="000523F7" w:rsidRDefault="000523F7" w:rsidP="00B866B4">
            <w:pPr>
              <w:pStyle w:val="NormalWeb"/>
              <w:snapToGrid w:val="0"/>
              <w:contextualSpacing/>
              <w:rPr>
                <w:rFonts w:ascii="Georgia" w:hAnsi="Georgia" w:cs="Noto Sans"/>
                <w:color w:val="2D2D2D"/>
                <w:sz w:val="20"/>
                <w:szCs w:val="20"/>
              </w:rPr>
            </w:pPr>
            <w:r w:rsidRPr="000523F7">
              <w:rPr>
                <w:rFonts w:ascii="Georgia" w:hAnsi="Georgia" w:cs="Noto Sans"/>
                <w:color w:val="2D2D2D"/>
                <w:sz w:val="20"/>
                <w:szCs w:val="20"/>
              </w:rPr>
              <w:br/>
              <w:t>Commitment is essential to the position for consistency in the educational process. Training and preparation will be afforded to successful candidates. However, this is not intended to preclude an Intervention Teacher from requesting transfers or applying for other opportunities.</w:t>
            </w:r>
          </w:p>
          <w:p w14:paraId="521B0BD5" w14:textId="77777777" w:rsidR="000523F7" w:rsidRPr="00B866B4" w:rsidRDefault="000523F7" w:rsidP="00B866B4">
            <w:pPr>
              <w:pStyle w:val="Heading4"/>
              <w:contextualSpacing/>
              <w:rPr>
                <w:rFonts w:ascii="Georgia" w:hAnsi="Georgia" w:cs="Noto Sans"/>
                <w:b/>
                <w:bCs/>
                <w:color w:val="2D2D2D"/>
                <w:szCs w:val="20"/>
              </w:rPr>
            </w:pPr>
            <w:r w:rsidRPr="00B866B4">
              <w:rPr>
                <w:rFonts w:ascii="Georgia" w:hAnsi="Georgia" w:cs="Noto Sans"/>
                <w:b/>
                <w:bCs/>
                <w:color w:val="2D2D2D"/>
                <w:szCs w:val="20"/>
              </w:rPr>
              <w:t>Essential Functions of this Job</w:t>
            </w:r>
          </w:p>
          <w:p w14:paraId="63198F8A" w14:textId="0A248E58" w:rsidR="000523F7" w:rsidRPr="000523F7" w:rsidRDefault="000523F7" w:rsidP="00B866B4">
            <w:pPr>
              <w:pStyle w:val="NormalWeb"/>
              <w:contextualSpacing/>
              <w:rPr>
                <w:rFonts w:ascii="Georgia" w:hAnsi="Georgia" w:cs="Noto Sans"/>
                <w:color w:val="2D2D2D"/>
                <w:sz w:val="20"/>
                <w:szCs w:val="20"/>
              </w:rPr>
            </w:pPr>
            <w:r w:rsidRPr="000523F7">
              <w:rPr>
                <w:rFonts w:ascii="Georgia" w:hAnsi="Georgia" w:cs="Noto Sans"/>
                <w:color w:val="2D2D2D"/>
                <w:sz w:val="20"/>
                <w:szCs w:val="20"/>
              </w:rPr>
              <w:t xml:space="preserve">Professional duties will include identifying students who are at-risk in not meeting grade level proficiency by analyzing data from identified state and district formative and summative assessments, classroom assignments, and other identified curricula-based learning tasks; collaborating with teachers to </w:t>
            </w:r>
            <w:r w:rsidR="00983E0B">
              <w:rPr>
                <w:rFonts w:ascii="Georgia" w:hAnsi="Georgia" w:cs="Noto Sans"/>
                <w:color w:val="2D2D2D"/>
                <w:sz w:val="20"/>
                <w:szCs w:val="20"/>
              </w:rPr>
              <w:t>design interventions</w:t>
            </w:r>
            <w:r w:rsidRPr="000523F7">
              <w:rPr>
                <w:rFonts w:ascii="Georgia" w:hAnsi="Georgia" w:cs="Noto Sans"/>
                <w:color w:val="2D2D2D"/>
                <w:sz w:val="20"/>
                <w:szCs w:val="20"/>
              </w:rPr>
              <w:t xml:space="preserve">, implement, and evaluate interventions for identified students; identifying appropriate supplemental </w:t>
            </w:r>
            <w:r w:rsidR="00983E0B">
              <w:rPr>
                <w:rFonts w:ascii="Georgia" w:hAnsi="Georgia" w:cs="Noto Sans"/>
                <w:color w:val="2D2D2D"/>
                <w:sz w:val="20"/>
                <w:szCs w:val="20"/>
              </w:rPr>
              <w:t xml:space="preserve">researched based </w:t>
            </w:r>
            <w:r w:rsidRPr="000523F7">
              <w:rPr>
                <w:rFonts w:ascii="Georgia" w:hAnsi="Georgia" w:cs="Noto Sans"/>
                <w:color w:val="2D2D2D"/>
                <w:sz w:val="20"/>
                <w:szCs w:val="20"/>
              </w:rPr>
              <w:t>resources to meet students' individual needs; monitoring students' response and communicating with administration, teachers, and parents regarding students' progress in tutoring activities.</w:t>
            </w:r>
            <w:r w:rsidRPr="000523F7">
              <w:rPr>
                <w:rFonts w:ascii="Georgia" w:hAnsi="Georgia" w:cs="Noto Sans"/>
                <w:color w:val="2D2D2D"/>
                <w:sz w:val="20"/>
                <w:szCs w:val="20"/>
              </w:rPr>
              <w:br/>
            </w:r>
            <w:r w:rsidRPr="000523F7">
              <w:rPr>
                <w:rFonts w:ascii="Georgia" w:hAnsi="Georgia" w:cs="Noto Sans"/>
                <w:color w:val="2D2D2D"/>
                <w:sz w:val="20"/>
                <w:szCs w:val="20"/>
              </w:rPr>
              <w:br/>
              <w:t>Implementation of intervention strategies with students may be accomplished through "pull out" or "push in" with small groups or on a one-to-one basis, when necessary.  Tutoring may occur before, during, and/or after school.</w:t>
            </w:r>
          </w:p>
          <w:p w14:paraId="63235839" w14:textId="77777777" w:rsidR="000523F7" w:rsidRPr="00B866B4" w:rsidRDefault="00CF14D7" w:rsidP="00B866B4">
            <w:pPr>
              <w:pStyle w:val="Heading4"/>
              <w:contextualSpacing/>
              <w:rPr>
                <w:rFonts w:ascii="Georgia" w:hAnsi="Georgia" w:cs="Noto Sans"/>
                <w:b/>
                <w:bCs/>
                <w:color w:val="2D2D2D"/>
                <w:szCs w:val="20"/>
              </w:rPr>
            </w:pPr>
            <w:r w:rsidRPr="00B866B4">
              <w:rPr>
                <w:rFonts w:ascii="Georgia" w:hAnsi="Georgia"/>
                <w:b/>
                <w:bCs/>
                <w:szCs w:val="20"/>
              </w:rPr>
              <w:t xml:space="preserve"> </w:t>
            </w:r>
            <w:r w:rsidR="000523F7" w:rsidRPr="00B866B4">
              <w:rPr>
                <w:rFonts w:ascii="Georgia" w:hAnsi="Georgia" w:cs="Noto Sans"/>
                <w:b/>
                <w:bCs/>
                <w:color w:val="2D2D2D"/>
                <w:szCs w:val="20"/>
              </w:rPr>
              <w:t>Non-Essential Functions of this Job</w:t>
            </w:r>
          </w:p>
          <w:p w14:paraId="5DFC6AEE" w14:textId="77777777" w:rsidR="000523F7" w:rsidRPr="000523F7" w:rsidRDefault="000523F7" w:rsidP="00B866B4">
            <w:pPr>
              <w:pStyle w:val="NormalWeb"/>
              <w:contextualSpacing/>
              <w:rPr>
                <w:rFonts w:ascii="Georgia" w:hAnsi="Georgia" w:cs="Noto Sans"/>
                <w:color w:val="2D2D2D"/>
                <w:sz w:val="20"/>
                <w:szCs w:val="20"/>
              </w:rPr>
            </w:pPr>
            <w:r w:rsidRPr="000523F7">
              <w:rPr>
                <w:rFonts w:ascii="Georgia" w:hAnsi="Georgia" w:cs="Noto Sans"/>
                <w:color w:val="2D2D2D"/>
                <w:sz w:val="20"/>
                <w:szCs w:val="20"/>
              </w:rPr>
              <w:t>Performs other duties as assigned.</w:t>
            </w:r>
          </w:p>
          <w:p w14:paraId="379F1FB4" w14:textId="20FCEC1C" w:rsidR="000523F7" w:rsidRPr="00B866B4" w:rsidRDefault="000523F7" w:rsidP="00B866B4">
            <w:pPr>
              <w:pStyle w:val="Heading4"/>
              <w:contextualSpacing/>
              <w:rPr>
                <w:rFonts w:ascii="Georgia" w:hAnsi="Georgia" w:cs="Noto Sans"/>
                <w:b/>
                <w:bCs/>
                <w:color w:val="2D2D2D"/>
                <w:szCs w:val="20"/>
              </w:rPr>
            </w:pPr>
            <w:r w:rsidRPr="00B866B4">
              <w:rPr>
                <w:rFonts w:ascii="Georgia" w:hAnsi="Georgia" w:cs="Noto Sans"/>
                <w:b/>
                <w:bCs/>
                <w:color w:val="2D2D2D"/>
                <w:szCs w:val="20"/>
              </w:rPr>
              <w:t>Knowledge, Skills and Abilities</w:t>
            </w:r>
          </w:p>
          <w:p w14:paraId="25089145" w14:textId="05BEC101" w:rsidR="000523F7" w:rsidRPr="00B866B4" w:rsidRDefault="00983E0B" w:rsidP="00B866B4">
            <w:pPr>
              <w:pStyle w:val="NormalWeb"/>
              <w:contextualSpacing/>
              <w:rPr>
                <w:rFonts w:ascii="Georgia" w:hAnsi="Georgia" w:cs="Noto Sans"/>
                <w:color w:val="2D2D2D"/>
                <w:sz w:val="20"/>
                <w:szCs w:val="20"/>
              </w:rPr>
            </w:pPr>
            <w:r>
              <w:rPr>
                <w:rFonts w:ascii="Georgia" w:hAnsi="Georgia" w:cs="Noto Sans"/>
                <w:color w:val="2D2D2D"/>
                <w:sz w:val="20"/>
                <w:szCs w:val="20"/>
              </w:rPr>
              <w:t xml:space="preserve">Must be familiar with the </w:t>
            </w:r>
            <w:r w:rsidR="001F69C5">
              <w:rPr>
                <w:rFonts w:ascii="Georgia" w:hAnsi="Georgia" w:cs="Noto Sans"/>
                <w:color w:val="2D2D2D"/>
                <w:sz w:val="20"/>
                <w:szCs w:val="20"/>
              </w:rPr>
              <w:t>M</w:t>
            </w:r>
            <w:r w:rsidR="009F35F7">
              <w:rPr>
                <w:rFonts w:ascii="Georgia" w:hAnsi="Georgia" w:cs="Noto Sans"/>
                <w:color w:val="2D2D2D"/>
                <w:sz w:val="20"/>
                <w:szCs w:val="20"/>
              </w:rPr>
              <w:t>ulti-Tiered System of Supports (MTSS)</w:t>
            </w:r>
            <w:r>
              <w:rPr>
                <w:rFonts w:ascii="Georgia" w:hAnsi="Georgia" w:cs="Noto Sans"/>
                <w:color w:val="2D2D2D"/>
                <w:sz w:val="20"/>
                <w:szCs w:val="20"/>
              </w:rPr>
              <w:t xml:space="preserve">.  </w:t>
            </w:r>
            <w:r w:rsidR="000523F7" w:rsidRPr="000523F7">
              <w:rPr>
                <w:rFonts w:ascii="Georgia" w:hAnsi="Georgia" w:cs="Noto Sans"/>
                <w:color w:val="2D2D2D"/>
                <w:sz w:val="20"/>
                <w:szCs w:val="20"/>
              </w:rPr>
              <w:t>Must be able to communicate and work effectively with administrators, teachers, parents, and students</w:t>
            </w:r>
            <w:r w:rsidR="00B866B4">
              <w:rPr>
                <w:rFonts w:ascii="Georgia" w:hAnsi="Georgia" w:cs="Noto Sans"/>
                <w:color w:val="2D2D2D"/>
                <w:sz w:val="20"/>
                <w:szCs w:val="20"/>
              </w:rPr>
              <w:t xml:space="preserve">.  </w:t>
            </w:r>
            <w:r w:rsidR="000523F7" w:rsidRPr="000523F7">
              <w:rPr>
                <w:rFonts w:ascii="Georgia" w:hAnsi="Georgia" w:cs="Noto Sans"/>
                <w:color w:val="2D2D2D"/>
                <w:sz w:val="20"/>
                <w:szCs w:val="20"/>
              </w:rPr>
              <w:t xml:space="preserve"> Must have experience in data analysis, as well as designing, implementing, and evaluating interventions in a specific academic area </w:t>
            </w:r>
            <w:r w:rsidR="000523F7" w:rsidRPr="000523F7">
              <w:rPr>
                <w:rFonts w:ascii="Georgia" w:hAnsi="Georgia" w:cs="Noto Sans"/>
                <w:color w:val="2D2D2D"/>
                <w:sz w:val="20"/>
                <w:szCs w:val="20"/>
              </w:rPr>
              <w:lastRenderedPageBreak/>
              <w:t>(math</w:t>
            </w:r>
            <w:r w:rsidR="002F7F73">
              <w:rPr>
                <w:rFonts w:ascii="Georgia" w:hAnsi="Georgia" w:cs="Noto Sans"/>
                <w:color w:val="2D2D2D"/>
                <w:sz w:val="20"/>
                <w:szCs w:val="20"/>
              </w:rPr>
              <w:t xml:space="preserve"> or</w:t>
            </w:r>
            <w:r w:rsidR="000523F7" w:rsidRPr="000523F7">
              <w:rPr>
                <w:rFonts w:ascii="Georgia" w:hAnsi="Georgia" w:cs="Noto Sans"/>
                <w:color w:val="2D2D2D"/>
                <w:sz w:val="20"/>
                <w:szCs w:val="20"/>
              </w:rPr>
              <w:t xml:space="preserve"> literacy)</w:t>
            </w:r>
            <w:r w:rsidR="00B866B4">
              <w:rPr>
                <w:rFonts w:ascii="Georgia" w:hAnsi="Georgia" w:cs="Noto Sans"/>
                <w:color w:val="2D2D2D"/>
                <w:sz w:val="20"/>
                <w:szCs w:val="20"/>
              </w:rPr>
              <w:t xml:space="preserve">.  </w:t>
            </w:r>
            <w:r w:rsidR="000523F7" w:rsidRPr="000523F7">
              <w:rPr>
                <w:rFonts w:ascii="Georgia" w:hAnsi="Georgia" w:cs="Noto Sans"/>
                <w:color w:val="2D2D2D"/>
                <w:sz w:val="20"/>
                <w:szCs w:val="20"/>
              </w:rPr>
              <w:t xml:space="preserve">Must be computer literate and proficient with </w:t>
            </w:r>
            <w:r w:rsidR="00BF19EA">
              <w:rPr>
                <w:rFonts w:ascii="Georgia" w:hAnsi="Georgia" w:cs="Noto Sans"/>
                <w:color w:val="2D2D2D"/>
                <w:sz w:val="20"/>
                <w:szCs w:val="20"/>
              </w:rPr>
              <w:t>Apple</w:t>
            </w:r>
            <w:r w:rsidR="000523F7" w:rsidRPr="000523F7">
              <w:rPr>
                <w:rFonts w:ascii="Georgia" w:hAnsi="Georgia" w:cs="Noto Sans"/>
                <w:color w:val="2D2D2D"/>
                <w:sz w:val="20"/>
                <w:szCs w:val="20"/>
              </w:rPr>
              <w:t xml:space="preserve"> products and other instructional and assessment platforms and must be proficient in recordkeeping.  Strong oral, written, and interpersonal communication skills.  Strong analytical and collaboration skills.</w:t>
            </w:r>
            <w:r w:rsidR="000523F7" w:rsidRPr="000523F7">
              <w:rPr>
                <w:rFonts w:ascii="Georgia" w:hAnsi="Georgia" w:cs="Noto Sans"/>
                <w:color w:val="2D2D2D"/>
                <w:sz w:val="20"/>
                <w:szCs w:val="20"/>
              </w:rPr>
              <w:br/>
            </w:r>
            <w:r w:rsidR="000523F7" w:rsidRPr="000523F7">
              <w:rPr>
                <w:rFonts w:ascii="Georgia" w:hAnsi="Georgia" w:cs="Noto Sans"/>
                <w:color w:val="2D2D2D"/>
                <w:sz w:val="20"/>
                <w:szCs w:val="20"/>
              </w:rPr>
              <w:br/>
              <w:t>Ability to demonstrate, model and coach effective research-based literacy instructional strategies to students in multiple instructional settings (i.e., one-to-one, small group, and/or pull out).</w:t>
            </w:r>
            <w:r w:rsidR="00B866B4">
              <w:rPr>
                <w:rFonts w:ascii="Georgia" w:hAnsi="Georgia" w:cs="Noto Sans"/>
                <w:color w:val="2D2D2D"/>
                <w:sz w:val="20"/>
                <w:szCs w:val="20"/>
              </w:rPr>
              <w:t xml:space="preserve">  </w:t>
            </w:r>
            <w:r w:rsidR="000523F7" w:rsidRPr="000523F7">
              <w:rPr>
                <w:rFonts w:ascii="Georgia" w:hAnsi="Georgia" w:cs="Noto Sans"/>
                <w:color w:val="2D2D2D"/>
                <w:sz w:val="20"/>
                <w:szCs w:val="20"/>
              </w:rPr>
              <w:t>Ability to collect, analyze and utilize multiple types of data to improve student learning</w:t>
            </w:r>
            <w:r w:rsidR="00B866B4">
              <w:rPr>
                <w:rFonts w:ascii="Georgia" w:hAnsi="Georgia" w:cs="Noto Sans"/>
                <w:color w:val="2D2D2D"/>
                <w:sz w:val="20"/>
                <w:szCs w:val="20"/>
              </w:rPr>
              <w:t xml:space="preserve">.  </w:t>
            </w:r>
          </w:p>
          <w:p w14:paraId="54B9B7D7" w14:textId="77777777" w:rsidR="000523F7" w:rsidRPr="00B866B4" w:rsidRDefault="000523F7" w:rsidP="00B866B4">
            <w:pPr>
              <w:pStyle w:val="Heading4"/>
              <w:contextualSpacing/>
              <w:rPr>
                <w:rFonts w:ascii="Georgia" w:hAnsi="Georgia" w:cs="Noto Sans"/>
                <w:b/>
                <w:bCs/>
                <w:color w:val="2D2D2D"/>
                <w:szCs w:val="20"/>
              </w:rPr>
            </w:pPr>
            <w:r w:rsidRPr="00B866B4">
              <w:rPr>
                <w:rFonts w:ascii="Georgia" w:hAnsi="Georgia" w:cs="Noto Sans"/>
                <w:b/>
                <w:bCs/>
                <w:color w:val="2D2D2D"/>
                <w:szCs w:val="20"/>
              </w:rPr>
              <w:t>Education, Experience and/or Certification/License Requirements</w:t>
            </w:r>
          </w:p>
          <w:p w14:paraId="3A0467B9" w14:textId="77777777" w:rsidR="002F7F73" w:rsidRDefault="000523F7" w:rsidP="00B866B4">
            <w:pPr>
              <w:contextualSpacing/>
              <w:rPr>
                <w:rFonts w:ascii="Georgia" w:hAnsi="Georgia" w:cs="Noto Sans"/>
                <w:color w:val="2D2D2D"/>
                <w:szCs w:val="20"/>
              </w:rPr>
            </w:pPr>
            <w:r w:rsidRPr="000523F7">
              <w:rPr>
                <w:rFonts w:ascii="Georgia" w:hAnsi="Georgia" w:cs="Noto Sans"/>
                <w:color w:val="2D2D2D"/>
                <w:szCs w:val="20"/>
              </w:rPr>
              <w:t>Graduation from an accredited college or university with a bachelor's degree is required. Master's Degree with advanced content area coursework is preferred. Must hold a valid Florida Professional Certificate and be fully qualified in the designated content area. Prefer that certification level (elementary or secondary) and subject area (content) align to experience for position at work location. A minimum of three to five years of experience as a highly effective classroom teacher is required</w:t>
            </w:r>
            <w:r w:rsidR="002F7F73">
              <w:rPr>
                <w:rFonts w:ascii="Georgia" w:hAnsi="Georgia" w:cs="Noto Sans"/>
                <w:color w:val="2D2D2D"/>
                <w:szCs w:val="20"/>
              </w:rPr>
              <w:t>.</w:t>
            </w:r>
          </w:p>
          <w:p w14:paraId="73CEA0A6" w14:textId="3C323D48" w:rsidR="000523F7" w:rsidRPr="000523F7" w:rsidRDefault="000523F7" w:rsidP="00B866B4">
            <w:pPr>
              <w:contextualSpacing/>
              <w:rPr>
                <w:rFonts w:ascii="Georgia" w:hAnsi="Georgia" w:cs="Noto Sans"/>
                <w:color w:val="2D2D2D"/>
                <w:szCs w:val="20"/>
              </w:rPr>
            </w:pPr>
            <w:r w:rsidRPr="000523F7">
              <w:rPr>
                <w:rFonts w:ascii="Georgia" w:hAnsi="Georgia" w:cs="Noto Sans"/>
                <w:color w:val="2D2D2D"/>
                <w:szCs w:val="20"/>
              </w:rPr>
              <w:br/>
              <w:t>Certifications required as follows for specific academic content area:</w:t>
            </w:r>
            <w:r w:rsidRPr="000523F7">
              <w:rPr>
                <w:rFonts w:ascii="Georgia" w:hAnsi="Georgia" w:cs="Noto Sans"/>
                <w:color w:val="2D2D2D"/>
                <w:szCs w:val="20"/>
              </w:rPr>
              <w:br/>
            </w:r>
            <w:r w:rsidRPr="000523F7">
              <w:rPr>
                <w:rFonts w:ascii="Georgia" w:hAnsi="Georgia" w:cs="Noto Sans"/>
                <w:color w:val="2D2D2D"/>
                <w:szCs w:val="20"/>
              </w:rPr>
              <w:br/>
              <w:t>Elementary Mathematics - Elementary Education, K-6</w:t>
            </w:r>
            <w:r w:rsidRPr="000523F7">
              <w:rPr>
                <w:rFonts w:ascii="Georgia" w:hAnsi="Georgia" w:cs="Noto Sans"/>
                <w:color w:val="2D2D2D"/>
                <w:szCs w:val="20"/>
              </w:rPr>
              <w:br/>
            </w:r>
            <w:r w:rsidRPr="000523F7">
              <w:rPr>
                <w:rFonts w:ascii="Georgia" w:hAnsi="Georgia" w:cs="Noto Sans"/>
                <w:color w:val="2D2D2D"/>
                <w:szCs w:val="20"/>
              </w:rPr>
              <w:br/>
              <w:t>Secondary Mathematics - Middle Grades Mathematics (5-9) or Mathematics (6-12)</w:t>
            </w:r>
            <w:r w:rsidRPr="000523F7">
              <w:rPr>
                <w:rFonts w:ascii="Georgia" w:hAnsi="Georgia" w:cs="Noto Sans"/>
                <w:color w:val="2D2D2D"/>
                <w:szCs w:val="20"/>
              </w:rPr>
              <w:br/>
            </w:r>
            <w:r w:rsidRPr="000523F7">
              <w:rPr>
                <w:rFonts w:ascii="Georgia" w:hAnsi="Georgia" w:cs="Noto Sans"/>
                <w:color w:val="2D2D2D"/>
                <w:szCs w:val="20"/>
              </w:rPr>
              <w:br/>
              <w:t>Elementary Reading - Elementary Education, K-6 with Reading Endorsement/Certification or Reading, K-12</w:t>
            </w:r>
            <w:r w:rsidRPr="000523F7">
              <w:rPr>
                <w:rFonts w:ascii="Georgia" w:hAnsi="Georgia" w:cs="Noto Sans"/>
                <w:color w:val="2D2D2D"/>
                <w:szCs w:val="20"/>
              </w:rPr>
              <w:br/>
            </w:r>
            <w:r w:rsidRPr="000523F7">
              <w:rPr>
                <w:rFonts w:ascii="Georgia" w:hAnsi="Georgia" w:cs="Noto Sans"/>
                <w:color w:val="2D2D2D"/>
                <w:szCs w:val="20"/>
              </w:rPr>
              <w:br/>
              <w:t>Secondary Reading - Reading (K-12), Middle Grades English (5-9) with Reading Endorsement, English (6-12) with Reading Endorsement, or Elementary Education (K-</w:t>
            </w:r>
            <w:proofErr w:type="gramStart"/>
            <w:r w:rsidRPr="000523F7">
              <w:rPr>
                <w:rFonts w:ascii="Georgia" w:hAnsi="Georgia" w:cs="Noto Sans"/>
                <w:color w:val="2D2D2D"/>
                <w:szCs w:val="20"/>
              </w:rPr>
              <w:t>6)*</w:t>
            </w:r>
            <w:proofErr w:type="gramEnd"/>
            <w:r w:rsidRPr="000523F7">
              <w:rPr>
                <w:rFonts w:ascii="Georgia" w:hAnsi="Georgia" w:cs="Noto Sans"/>
                <w:color w:val="2D2D2D"/>
                <w:szCs w:val="20"/>
              </w:rPr>
              <w:t xml:space="preserve"> with Reading Endorsement</w:t>
            </w:r>
            <w:r w:rsidRPr="000523F7">
              <w:rPr>
                <w:rFonts w:ascii="Georgia" w:hAnsi="Georgia" w:cs="Noto Sans"/>
                <w:color w:val="2D2D2D"/>
                <w:szCs w:val="20"/>
              </w:rPr>
              <w:br/>
            </w:r>
            <w:r w:rsidRPr="000523F7">
              <w:rPr>
                <w:rFonts w:ascii="Georgia" w:hAnsi="Georgia" w:cs="Noto Sans"/>
                <w:color w:val="2D2D2D"/>
                <w:szCs w:val="20"/>
              </w:rPr>
              <w:br/>
            </w:r>
          </w:p>
          <w:p w14:paraId="58F5EF92" w14:textId="2E047267" w:rsidR="000523F7" w:rsidRPr="000523F7" w:rsidRDefault="00B866B4" w:rsidP="00B866B4">
            <w:pPr>
              <w:spacing w:before="100" w:beforeAutospacing="1" w:after="100" w:afterAutospacing="1"/>
              <w:contextualSpacing/>
              <w:rPr>
                <w:rFonts w:ascii="Georgia" w:hAnsi="Georgia" w:cs="Noto Sans"/>
                <w:color w:val="2D2D2D"/>
                <w:szCs w:val="20"/>
              </w:rPr>
            </w:pPr>
            <w:r>
              <w:rPr>
                <w:rFonts w:ascii="Georgia" w:hAnsi="Georgia" w:cs="Noto Sans"/>
                <w:color w:val="2D2D2D"/>
                <w:szCs w:val="20"/>
              </w:rPr>
              <w:t>*</w:t>
            </w:r>
            <w:r w:rsidR="000523F7" w:rsidRPr="000523F7">
              <w:rPr>
                <w:rFonts w:ascii="Georgia" w:hAnsi="Georgia" w:cs="Noto Sans"/>
                <w:color w:val="2D2D2D"/>
                <w:szCs w:val="20"/>
              </w:rPr>
              <w:t>Elementary Education Certification, (K-6) is only acceptable for Middle School placement.</w:t>
            </w:r>
          </w:p>
          <w:p w14:paraId="6DF4AA33" w14:textId="77777777" w:rsidR="000523F7" w:rsidRPr="000523F7" w:rsidRDefault="000523F7" w:rsidP="00B866B4">
            <w:pPr>
              <w:spacing w:before="0" w:after="0"/>
              <w:contextualSpacing/>
              <w:rPr>
                <w:rFonts w:ascii="Georgia" w:hAnsi="Georgia"/>
                <w:szCs w:val="20"/>
              </w:rPr>
            </w:pPr>
            <w:r w:rsidRPr="000523F7">
              <w:rPr>
                <w:rFonts w:ascii="Georgia" w:hAnsi="Georgia" w:cs="Noto Sans"/>
                <w:color w:val="2D2D2D"/>
                <w:szCs w:val="20"/>
              </w:rPr>
              <w:br/>
            </w:r>
          </w:p>
          <w:p w14:paraId="5E325186" w14:textId="7BA5985B" w:rsidR="000523F7" w:rsidRPr="00B866B4" w:rsidRDefault="000523F7" w:rsidP="00B866B4">
            <w:pPr>
              <w:pStyle w:val="Heading4"/>
              <w:contextualSpacing/>
              <w:rPr>
                <w:rFonts w:ascii="Georgia" w:hAnsi="Georgia" w:cs="Noto Sans"/>
                <w:b/>
                <w:bCs/>
                <w:color w:val="2D2D2D"/>
                <w:szCs w:val="20"/>
              </w:rPr>
            </w:pPr>
            <w:r w:rsidRPr="00B866B4">
              <w:rPr>
                <w:rFonts w:ascii="Georgia" w:hAnsi="Georgia" w:cs="Noto Sans"/>
                <w:b/>
                <w:bCs/>
                <w:color w:val="2D2D2D"/>
                <w:szCs w:val="20"/>
              </w:rPr>
              <w:t>Work Context</w:t>
            </w:r>
          </w:p>
          <w:p w14:paraId="4B6E6A34" w14:textId="77777777" w:rsidR="000523F7" w:rsidRPr="000523F7" w:rsidRDefault="000523F7" w:rsidP="00B866B4">
            <w:pPr>
              <w:pStyle w:val="NormalWeb"/>
              <w:contextualSpacing/>
              <w:rPr>
                <w:rFonts w:ascii="Georgia" w:hAnsi="Georgia" w:cs="Noto Sans"/>
                <w:color w:val="2D2D2D"/>
                <w:sz w:val="20"/>
                <w:szCs w:val="20"/>
              </w:rPr>
            </w:pPr>
            <w:r w:rsidRPr="000523F7">
              <w:rPr>
                <w:rFonts w:ascii="Georgia" w:hAnsi="Georgia" w:cs="Noto Sans"/>
                <w:color w:val="2D2D2D"/>
                <w:sz w:val="20"/>
                <w:szCs w:val="20"/>
              </w:rPr>
              <w:t xml:space="preserve">Requires some sitting and standing, </w:t>
            </w:r>
            <w:proofErr w:type="gramStart"/>
            <w:r w:rsidRPr="000523F7">
              <w:rPr>
                <w:rFonts w:ascii="Georgia" w:hAnsi="Georgia" w:cs="Noto Sans"/>
                <w:color w:val="2D2D2D"/>
                <w:sz w:val="20"/>
                <w:szCs w:val="20"/>
              </w:rPr>
              <w:t>walking</w:t>
            </w:r>
            <w:proofErr w:type="gramEnd"/>
            <w:r w:rsidRPr="000523F7">
              <w:rPr>
                <w:rFonts w:ascii="Georgia" w:hAnsi="Georgia" w:cs="Noto Sans"/>
                <w:color w:val="2D2D2D"/>
                <w:sz w:val="20"/>
                <w:szCs w:val="20"/>
              </w:rPr>
              <w:t xml:space="preserve"> and moving about to coordinate work. Requires the use of alternative communication systems, such as electronic mail, </w:t>
            </w:r>
            <w:proofErr w:type="gramStart"/>
            <w:r w:rsidRPr="000523F7">
              <w:rPr>
                <w:rFonts w:ascii="Georgia" w:hAnsi="Georgia" w:cs="Noto Sans"/>
                <w:color w:val="2D2D2D"/>
                <w:sz w:val="20"/>
                <w:szCs w:val="20"/>
              </w:rPr>
              <w:t>telephones</w:t>
            </w:r>
            <w:proofErr w:type="gramEnd"/>
            <w:r w:rsidRPr="000523F7">
              <w:rPr>
                <w:rFonts w:ascii="Georgia" w:hAnsi="Georgia" w:cs="Noto Sans"/>
                <w:color w:val="2D2D2D"/>
                <w:sz w:val="20"/>
                <w:szCs w:val="20"/>
              </w:rPr>
              <w:t xml:space="preserve"> and computers. Requires coordination of work tasks to establish priorities, set goals and meet deadlines. Requires face-to-face discussions and contact with individuals and/or teams. Requires work with students, internal and external contacts, and with the public.</w:t>
            </w:r>
          </w:p>
          <w:p w14:paraId="65ED35A3" w14:textId="1AD2CB14" w:rsidR="000523F7" w:rsidRPr="00B866B4" w:rsidRDefault="000523F7" w:rsidP="00B866B4">
            <w:pPr>
              <w:pStyle w:val="Heading4"/>
              <w:contextualSpacing/>
              <w:rPr>
                <w:rFonts w:ascii="Georgia" w:hAnsi="Georgia" w:cs="Noto Sans"/>
                <w:b/>
                <w:bCs/>
                <w:color w:val="2D2D2D"/>
                <w:szCs w:val="20"/>
              </w:rPr>
            </w:pPr>
            <w:r w:rsidRPr="00B866B4">
              <w:rPr>
                <w:rFonts w:ascii="Georgia" w:hAnsi="Georgia" w:cs="Noto Sans"/>
                <w:b/>
                <w:bCs/>
                <w:color w:val="2D2D2D"/>
                <w:szCs w:val="20"/>
              </w:rPr>
              <w:t>Physical Environment</w:t>
            </w:r>
          </w:p>
          <w:p w14:paraId="1B9B2C8A" w14:textId="6EFFCD82" w:rsidR="00D47FA2" w:rsidRPr="008A5F31" w:rsidRDefault="000523F7" w:rsidP="008A5F31">
            <w:pPr>
              <w:pStyle w:val="NormalWeb"/>
              <w:contextualSpacing/>
              <w:rPr>
                <w:rFonts w:ascii="Georgia" w:hAnsi="Georgia" w:cs="Noto Sans"/>
                <w:color w:val="2D2D2D"/>
                <w:sz w:val="20"/>
                <w:szCs w:val="20"/>
              </w:rPr>
            </w:pPr>
            <w:r w:rsidRPr="000523F7">
              <w:rPr>
                <w:rFonts w:ascii="Georgia" w:hAnsi="Georgia" w:cs="Noto Sans"/>
                <w:color w:val="2D2D2D"/>
                <w:sz w:val="20"/>
                <w:szCs w:val="20"/>
              </w:rPr>
              <w:t xml:space="preserve">Requires working indoors in environmentally controlled conditions. Requires sitting for </w:t>
            </w:r>
            <w:proofErr w:type="gramStart"/>
            <w:r w:rsidRPr="000523F7">
              <w:rPr>
                <w:rFonts w:ascii="Georgia" w:hAnsi="Georgia" w:cs="Noto Sans"/>
                <w:color w:val="2D2D2D"/>
                <w:sz w:val="20"/>
                <w:szCs w:val="20"/>
              </w:rPr>
              <w:t>the majority of</w:t>
            </w:r>
            <w:proofErr w:type="gramEnd"/>
            <w:r w:rsidRPr="000523F7">
              <w:rPr>
                <w:rFonts w:ascii="Georgia" w:hAnsi="Georgia" w:cs="Noto Sans"/>
                <w:color w:val="2D2D2D"/>
                <w:sz w:val="20"/>
                <w:szCs w:val="20"/>
              </w:rPr>
              <w:t xml:space="preserve"> the day, and the ability to lift, carry, move and/or position objects infrequently weighing up to 20 pounds</w:t>
            </w:r>
          </w:p>
          <w:p w14:paraId="3EBAB79B" w14:textId="77777777" w:rsidR="000C5A46" w:rsidRPr="000523F7" w:rsidRDefault="000C5A46" w:rsidP="00B866B4">
            <w:pPr>
              <w:contextualSpacing/>
              <w:rPr>
                <w:rFonts w:ascii="Georgia" w:hAnsi="Georgia"/>
                <w:szCs w:val="20"/>
              </w:rPr>
            </w:pPr>
          </w:p>
        </w:tc>
      </w:tr>
      <w:tr w:rsidR="00386B78" w:rsidRPr="00CA3B53" w14:paraId="63616CF6" w14:textId="77777777" w:rsidTr="00CA3B53">
        <w:tc>
          <w:tcPr>
            <w:tcW w:w="1818" w:type="dxa"/>
            <w:shd w:val="clear" w:color="auto" w:fill="F2F2F2"/>
          </w:tcPr>
          <w:p w14:paraId="7519B3A1" w14:textId="77777777" w:rsidR="0012566B" w:rsidRPr="00CA3B53" w:rsidRDefault="0012566B" w:rsidP="00E25F48">
            <w:pPr>
              <w:rPr>
                <w:sz w:val="16"/>
                <w:szCs w:val="16"/>
              </w:rPr>
            </w:pPr>
            <w:r w:rsidRPr="00CA3B53">
              <w:rPr>
                <w:sz w:val="16"/>
                <w:szCs w:val="16"/>
              </w:rPr>
              <w:lastRenderedPageBreak/>
              <w:t>Reviewed By:</w:t>
            </w:r>
          </w:p>
        </w:tc>
        <w:tc>
          <w:tcPr>
            <w:tcW w:w="3330" w:type="dxa"/>
            <w:gridSpan w:val="3"/>
          </w:tcPr>
          <w:p w14:paraId="760D194D" w14:textId="19C7A70A" w:rsidR="0012566B" w:rsidRPr="00CA3B53" w:rsidRDefault="00B42BC1" w:rsidP="00516A0F">
            <w:pPr>
              <w:rPr>
                <w:sz w:val="16"/>
                <w:szCs w:val="16"/>
              </w:rPr>
            </w:pPr>
            <w:proofErr w:type="spellStart"/>
            <w:r>
              <w:rPr>
                <w:sz w:val="16"/>
                <w:szCs w:val="16"/>
              </w:rPr>
              <w:t>MSpurgeon</w:t>
            </w:r>
            <w:proofErr w:type="spellEnd"/>
          </w:p>
        </w:tc>
        <w:tc>
          <w:tcPr>
            <w:tcW w:w="1620" w:type="dxa"/>
            <w:tcBorders>
              <w:bottom w:val="single" w:sz="4" w:space="0" w:color="000000"/>
            </w:tcBorders>
            <w:shd w:val="clear" w:color="auto" w:fill="F2F2F2"/>
          </w:tcPr>
          <w:p w14:paraId="6F909BE0" w14:textId="77777777" w:rsidR="0012566B" w:rsidRPr="00CA3B53" w:rsidRDefault="0012566B" w:rsidP="00516A0F">
            <w:pPr>
              <w:rPr>
                <w:sz w:val="16"/>
                <w:szCs w:val="16"/>
              </w:rPr>
            </w:pPr>
            <w:r w:rsidRPr="00CA3B53">
              <w:rPr>
                <w:sz w:val="16"/>
                <w:szCs w:val="16"/>
              </w:rPr>
              <w:t>Date:</w:t>
            </w:r>
          </w:p>
        </w:tc>
        <w:tc>
          <w:tcPr>
            <w:tcW w:w="2790" w:type="dxa"/>
          </w:tcPr>
          <w:p w14:paraId="19B8D8CA" w14:textId="3C71B549" w:rsidR="0012566B" w:rsidRPr="00CA3B53" w:rsidRDefault="00BD2A21" w:rsidP="00516A0F">
            <w:pPr>
              <w:rPr>
                <w:sz w:val="16"/>
                <w:szCs w:val="16"/>
              </w:rPr>
            </w:pPr>
            <w:r>
              <w:rPr>
                <w:sz w:val="16"/>
                <w:szCs w:val="16"/>
              </w:rPr>
              <w:t>12/16/21</w:t>
            </w:r>
          </w:p>
        </w:tc>
      </w:tr>
      <w:tr w:rsidR="00386B78" w:rsidRPr="00CA3B53" w14:paraId="4A35698B" w14:textId="77777777" w:rsidTr="00CA3B53">
        <w:tc>
          <w:tcPr>
            <w:tcW w:w="1818" w:type="dxa"/>
            <w:shd w:val="clear" w:color="auto" w:fill="F2F2F2"/>
          </w:tcPr>
          <w:p w14:paraId="2B9E0052" w14:textId="77777777" w:rsidR="0012566B" w:rsidRPr="00CA3B53" w:rsidRDefault="0012566B" w:rsidP="00E25F48">
            <w:pPr>
              <w:rPr>
                <w:sz w:val="16"/>
                <w:szCs w:val="16"/>
              </w:rPr>
            </w:pPr>
            <w:r w:rsidRPr="00CA3B53">
              <w:rPr>
                <w:sz w:val="16"/>
                <w:szCs w:val="16"/>
              </w:rPr>
              <w:t>Approved By:</w:t>
            </w:r>
          </w:p>
        </w:tc>
        <w:tc>
          <w:tcPr>
            <w:tcW w:w="3330" w:type="dxa"/>
            <w:gridSpan w:val="3"/>
          </w:tcPr>
          <w:p w14:paraId="677F134B" w14:textId="34AD8749" w:rsidR="0012566B" w:rsidRPr="00CA3B53" w:rsidRDefault="00BD2A21" w:rsidP="00516A0F">
            <w:pPr>
              <w:rPr>
                <w:sz w:val="16"/>
                <w:szCs w:val="16"/>
              </w:rPr>
            </w:pPr>
            <w:proofErr w:type="spellStart"/>
            <w:r>
              <w:rPr>
                <w:sz w:val="16"/>
                <w:szCs w:val="16"/>
              </w:rPr>
              <w:t>MSpurgeon</w:t>
            </w:r>
            <w:proofErr w:type="spellEnd"/>
          </w:p>
        </w:tc>
        <w:tc>
          <w:tcPr>
            <w:tcW w:w="1620" w:type="dxa"/>
            <w:shd w:val="clear" w:color="auto" w:fill="F2F2F2"/>
          </w:tcPr>
          <w:p w14:paraId="1114055B" w14:textId="77777777" w:rsidR="0012566B" w:rsidRPr="00CA3B53" w:rsidRDefault="0012566B" w:rsidP="00516A0F">
            <w:pPr>
              <w:rPr>
                <w:sz w:val="16"/>
                <w:szCs w:val="16"/>
              </w:rPr>
            </w:pPr>
            <w:r w:rsidRPr="00CA3B53">
              <w:rPr>
                <w:sz w:val="16"/>
                <w:szCs w:val="16"/>
              </w:rPr>
              <w:t>Date:</w:t>
            </w:r>
          </w:p>
        </w:tc>
        <w:tc>
          <w:tcPr>
            <w:tcW w:w="2790" w:type="dxa"/>
          </w:tcPr>
          <w:p w14:paraId="481E371F" w14:textId="4058FA24" w:rsidR="0012566B" w:rsidRPr="00CA3B53" w:rsidRDefault="00BD2A21" w:rsidP="00516A0F">
            <w:pPr>
              <w:rPr>
                <w:sz w:val="16"/>
                <w:szCs w:val="16"/>
              </w:rPr>
            </w:pPr>
            <w:r>
              <w:rPr>
                <w:sz w:val="16"/>
                <w:szCs w:val="16"/>
              </w:rPr>
              <w:t>12/16/21</w:t>
            </w:r>
          </w:p>
        </w:tc>
      </w:tr>
      <w:tr w:rsidR="00386B78" w:rsidRPr="00CA3B53" w14:paraId="6DF0349F" w14:textId="77777777" w:rsidTr="00CA3B53">
        <w:tc>
          <w:tcPr>
            <w:tcW w:w="1818" w:type="dxa"/>
            <w:shd w:val="clear" w:color="auto" w:fill="F2F2F2"/>
          </w:tcPr>
          <w:p w14:paraId="7E1EC5B2" w14:textId="77777777" w:rsidR="0012566B" w:rsidRPr="00CA3B53" w:rsidRDefault="0014076C" w:rsidP="00E25F48">
            <w:pPr>
              <w:rPr>
                <w:sz w:val="16"/>
                <w:szCs w:val="16"/>
              </w:rPr>
            </w:pPr>
            <w:r w:rsidRPr="00CA3B53">
              <w:rPr>
                <w:sz w:val="16"/>
                <w:szCs w:val="16"/>
              </w:rPr>
              <w:t>Last Updated By:</w:t>
            </w:r>
          </w:p>
        </w:tc>
        <w:tc>
          <w:tcPr>
            <w:tcW w:w="3330" w:type="dxa"/>
            <w:gridSpan w:val="3"/>
          </w:tcPr>
          <w:p w14:paraId="7D933373" w14:textId="612E99A5" w:rsidR="0012566B" w:rsidRPr="00CA3B53" w:rsidRDefault="0029420D" w:rsidP="00516A0F">
            <w:pPr>
              <w:rPr>
                <w:sz w:val="16"/>
                <w:szCs w:val="16"/>
              </w:rPr>
            </w:pPr>
            <w:proofErr w:type="spellStart"/>
            <w:r>
              <w:rPr>
                <w:sz w:val="16"/>
                <w:szCs w:val="16"/>
              </w:rPr>
              <w:t>KGingras</w:t>
            </w:r>
            <w:proofErr w:type="spellEnd"/>
          </w:p>
        </w:tc>
        <w:tc>
          <w:tcPr>
            <w:tcW w:w="1620" w:type="dxa"/>
            <w:shd w:val="clear" w:color="auto" w:fill="F2F2F2"/>
          </w:tcPr>
          <w:p w14:paraId="1329B14D" w14:textId="77777777" w:rsidR="0012566B" w:rsidRPr="00CA3B53" w:rsidRDefault="0012566B" w:rsidP="00516A0F">
            <w:pPr>
              <w:rPr>
                <w:sz w:val="16"/>
                <w:szCs w:val="16"/>
              </w:rPr>
            </w:pPr>
            <w:r w:rsidRPr="00CA3B53">
              <w:rPr>
                <w:sz w:val="16"/>
                <w:szCs w:val="16"/>
              </w:rPr>
              <w:t>Date/Time:</w:t>
            </w:r>
          </w:p>
        </w:tc>
        <w:tc>
          <w:tcPr>
            <w:tcW w:w="2790" w:type="dxa"/>
          </w:tcPr>
          <w:p w14:paraId="41838774" w14:textId="585D508E" w:rsidR="0012566B" w:rsidRPr="00CA3B53" w:rsidRDefault="002F7F73" w:rsidP="00516A0F">
            <w:pPr>
              <w:rPr>
                <w:sz w:val="16"/>
                <w:szCs w:val="16"/>
              </w:rPr>
            </w:pPr>
            <w:r>
              <w:rPr>
                <w:sz w:val="16"/>
                <w:szCs w:val="16"/>
              </w:rPr>
              <w:t>12/</w:t>
            </w:r>
            <w:r w:rsidR="0029420D">
              <w:rPr>
                <w:sz w:val="16"/>
                <w:szCs w:val="16"/>
              </w:rPr>
              <w:t>1</w:t>
            </w:r>
            <w:r w:rsidR="00187442">
              <w:rPr>
                <w:sz w:val="16"/>
                <w:szCs w:val="16"/>
              </w:rPr>
              <w:t>6</w:t>
            </w:r>
            <w:r>
              <w:rPr>
                <w:sz w:val="16"/>
                <w:szCs w:val="16"/>
              </w:rPr>
              <w:t>/</w:t>
            </w:r>
            <w:r w:rsidR="0029420D">
              <w:rPr>
                <w:sz w:val="16"/>
                <w:szCs w:val="16"/>
              </w:rPr>
              <w:t>21</w:t>
            </w:r>
          </w:p>
        </w:tc>
      </w:tr>
    </w:tbl>
    <w:p w14:paraId="331F9C8B" w14:textId="77777777" w:rsidR="006C5CCB" w:rsidRPr="00CA3B53" w:rsidRDefault="006C5CCB" w:rsidP="0014076C">
      <w:pPr>
        <w:rPr>
          <w:sz w:val="16"/>
          <w:szCs w:val="16"/>
        </w:rPr>
      </w:pPr>
    </w:p>
    <w:sectPr w:rsidR="006C5CCB" w:rsidRPr="00CA3B53" w:rsidSect="007B0FEB">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7E6B" w14:textId="77777777" w:rsidR="004B59BD" w:rsidRDefault="004B59BD" w:rsidP="00037D55">
      <w:pPr>
        <w:spacing w:before="0" w:after="0"/>
      </w:pPr>
      <w:r>
        <w:separator/>
      </w:r>
    </w:p>
  </w:endnote>
  <w:endnote w:type="continuationSeparator" w:id="0">
    <w:p w14:paraId="596F2C42" w14:textId="77777777" w:rsidR="004B59BD" w:rsidRDefault="004B59B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A546" w14:textId="77777777" w:rsidR="00037D55" w:rsidRDefault="00037D55">
    <w:pPr>
      <w:pStyle w:val="Footer"/>
      <w:jc w:val="right"/>
    </w:pPr>
    <w:r>
      <w:fldChar w:fldCharType="begin"/>
    </w:r>
    <w:r>
      <w:instrText xml:space="preserve"> PAGE   \* MERGEFORMAT </w:instrText>
    </w:r>
    <w:r>
      <w:fldChar w:fldCharType="separate"/>
    </w:r>
    <w:r w:rsidR="00DE78AD">
      <w:rPr>
        <w:noProof/>
      </w:rPr>
      <w:t>2</w:t>
    </w:r>
    <w:r>
      <w:fldChar w:fldCharType="end"/>
    </w:r>
  </w:p>
  <w:p w14:paraId="3C9054B5"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669D" w14:textId="77777777" w:rsidR="004B59BD" w:rsidRDefault="004B59BD" w:rsidP="00037D55">
      <w:pPr>
        <w:spacing w:before="0" w:after="0"/>
      </w:pPr>
      <w:r>
        <w:separator/>
      </w:r>
    </w:p>
  </w:footnote>
  <w:footnote w:type="continuationSeparator" w:id="0">
    <w:p w14:paraId="6CE67518" w14:textId="77777777" w:rsidR="004B59BD" w:rsidRDefault="004B59B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6015" w14:textId="77777777" w:rsidR="007B0FEB" w:rsidRDefault="00BA5520" w:rsidP="00841DC8">
    <w:pPr>
      <w:pStyle w:val="Companyname"/>
      <w:rPr>
        <w:sz w:val="24"/>
        <w:szCs w:val="24"/>
      </w:rPr>
    </w:pPr>
    <w:r>
      <w:rPr>
        <w:noProof/>
        <w:sz w:val="24"/>
        <w:szCs w:val="24"/>
      </w:rPr>
      <w:drawing>
        <wp:anchor distT="0" distB="0" distL="114300" distR="114300" simplePos="0" relativeHeight="251658240" behindDoc="1" locked="0" layoutInCell="1" allowOverlap="1" wp14:anchorId="2DCF8E9C" wp14:editId="0E9EB949">
          <wp:simplePos x="0" y="0"/>
          <wp:positionH relativeFrom="column">
            <wp:posOffset>2341245</wp:posOffset>
          </wp:positionH>
          <wp:positionV relativeFrom="paragraph">
            <wp:posOffset>51435</wp:posOffset>
          </wp:positionV>
          <wp:extent cx="857250" cy="872490"/>
          <wp:effectExtent l="0" t="0" r="0" b="3810"/>
          <wp:wrapTight wrapText="bothSides">
            <wp:wrapPolygon edited="0">
              <wp:start x="0" y="0"/>
              <wp:lineTo x="0" y="21223"/>
              <wp:lineTo x="21120" y="21223"/>
              <wp:lineTo x="21120" y="0"/>
              <wp:lineTo x="0" y="0"/>
            </wp:wrapPolygon>
          </wp:wrapTight>
          <wp:docPr id="7" name="Picture 7" descr="C:\Users\marywhite\Pictures\Mc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ywhite\Pictures\McK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55" w:rsidRPr="0020565A">
      <w:rPr>
        <w:sz w:val="24"/>
        <w:szCs w:val="24"/>
      </w:rPr>
      <w:t xml:space="preserve"> </w:t>
    </w:r>
  </w:p>
  <w:p w14:paraId="545FC05F" w14:textId="77777777" w:rsidR="007B0FEB" w:rsidRDefault="007B0FEB" w:rsidP="00841DC8">
    <w:pPr>
      <w:pStyle w:val="Companyname"/>
      <w:rPr>
        <w:sz w:val="24"/>
        <w:szCs w:val="24"/>
      </w:rPr>
    </w:pPr>
  </w:p>
  <w:p w14:paraId="7863E5EF" w14:textId="77777777" w:rsidR="004B5EE1" w:rsidRDefault="004B5EE1" w:rsidP="00841DC8">
    <w:pPr>
      <w:pStyle w:val="Companyname"/>
      <w:rPr>
        <w:rFonts w:ascii="Georgia" w:hAnsi="Georgia"/>
        <w:sz w:val="24"/>
        <w:szCs w:val="24"/>
      </w:rPr>
    </w:pPr>
  </w:p>
  <w:p w14:paraId="2B78F178" w14:textId="77777777" w:rsidR="00037D55" w:rsidRPr="0020565A" w:rsidRDefault="0020565A" w:rsidP="004B5EE1">
    <w:pPr>
      <w:pStyle w:val="Companyname"/>
      <w:jc w:val="center"/>
      <w:rPr>
        <w:sz w:val="24"/>
        <w:szCs w:val="24"/>
      </w:rPr>
    </w:pPr>
    <w:r w:rsidRPr="0020565A">
      <w:rPr>
        <w:rFonts w:ascii="Georgia" w:hAnsi="Georgia"/>
        <w:sz w:val="24"/>
        <w:szCs w:val="24"/>
      </w:rPr>
      <w:t xml:space="preserve">The Schools of </w:t>
    </w:r>
    <w:proofErr w:type="spellStart"/>
    <w:r w:rsidRPr="0020565A">
      <w:rPr>
        <w:rFonts w:ascii="Georgia" w:hAnsi="Georgia"/>
        <w:sz w:val="24"/>
        <w:szCs w:val="24"/>
      </w:rPr>
      <w:t>McKeel</w:t>
    </w:r>
    <w:proofErr w:type="spellEnd"/>
    <w:r w:rsidR="004B5EE1">
      <w:rPr>
        <w:rFonts w:ascii="Georgia" w:hAnsi="Georgia"/>
        <w:sz w:val="24"/>
        <w:szCs w:val="24"/>
      </w:rPr>
      <w:t xml:space="preserve"> </w:t>
    </w:r>
    <w:r w:rsidRPr="0020565A">
      <w:rPr>
        <w:rFonts w:ascii="Georgia" w:hAnsi="Georgia"/>
        <w:sz w:val="24"/>
        <w:szCs w:val="24"/>
      </w:rP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6368F"/>
    <w:multiLevelType w:val="multilevel"/>
    <w:tmpl w:val="B432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5A"/>
    <w:rsid w:val="0001197E"/>
    <w:rsid w:val="000310D2"/>
    <w:rsid w:val="000327B2"/>
    <w:rsid w:val="00036CF8"/>
    <w:rsid w:val="00037D55"/>
    <w:rsid w:val="00044878"/>
    <w:rsid w:val="00047FBB"/>
    <w:rsid w:val="000523F7"/>
    <w:rsid w:val="000767BF"/>
    <w:rsid w:val="000A0729"/>
    <w:rsid w:val="000A5CF3"/>
    <w:rsid w:val="000B758B"/>
    <w:rsid w:val="000C5A46"/>
    <w:rsid w:val="00114FAC"/>
    <w:rsid w:val="0012566B"/>
    <w:rsid w:val="0014076C"/>
    <w:rsid w:val="00147A54"/>
    <w:rsid w:val="00150B23"/>
    <w:rsid w:val="00187442"/>
    <w:rsid w:val="00191D6B"/>
    <w:rsid w:val="001A24F2"/>
    <w:rsid w:val="001F69C5"/>
    <w:rsid w:val="00201D1A"/>
    <w:rsid w:val="0020565A"/>
    <w:rsid w:val="002102BB"/>
    <w:rsid w:val="00223709"/>
    <w:rsid w:val="002421DC"/>
    <w:rsid w:val="0024548E"/>
    <w:rsid w:val="00276A6F"/>
    <w:rsid w:val="0029420D"/>
    <w:rsid w:val="002B0FAD"/>
    <w:rsid w:val="002F578C"/>
    <w:rsid w:val="002F7F73"/>
    <w:rsid w:val="00316AFF"/>
    <w:rsid w:val="003207AF"/>
    <w:rsid w:val="003221DE"/>
    <w:rsid w:val="00343BA7"/>
    <w:rsid w:val="00365061"/>
    <w:rsid w:val="00374F55"/>
    <w:rsid w:val="0037671D"/>
    <w:rsid w:val="003829AA"/>
    <w:rsid w:val="00386B78"/>
    <w:rsid w:val="00395DF1"/>
    <w:rsid w:val="003B10C0"/>
    <w:rsid w:val="003D6A43"/>
    <w:rsid w:val="00426B54"/>
    <w:rsid w:val="00455D2F"/>
    <w:rsid w:val="00471B39"/>
    <w:rsid w:val="004824CE"/>
    <w:rsid w:val="00491E34"/>
    <w:rsid w:val="004A1B2D"/>
    <w:rsid w:val="004B17D9"/>
    <w:rsid w:val="004B434E"/>
    <w:rsid w:val="004B59BD"/>
    <w:rsid w:val="004B5EE1"/>
    <w:rsid w:val="004E2C5F"/>
    <w:rsid w:val="004F6EE1"/>
    <w:rsid w:val="00500155"/>
    <w:rsid w:val="00516A0F"/>
    <w:rsid w:val="005171C5"/>
    <w:rsid w:val="0053269B"/>
    <w:rsid w:val="00562A56"/>
    <w:rsid w:val="00566F1F"/>
    <w:rsid w:val="00592652"/>
    <w:rsid w:val="005A3B49"/>
    <w:rsid w:val="005E3FE3"/>
    <w:rsid w:val="0060216F"/>
    <w:rsid w:val="006545F4"/>
    <w:rsid w:val="00657577"/>
    <w:rsid w:val="00672E94"/>
    <w:rsid w:val="006B253D"/>
    <w:rsid w:val="006C5CCB"/>
    <w:rsid w:val="006F4774"/>
    <w:rsid w:val="00741295"/>
    <w:rsid w:val="0074424C"/>
    <w:rsid w:val="007524AC"/>
    <w:rsid w:val="00760335"/>
    <w:rsid w:val="00774232"/>
    <w:rsid w:val="007819FB"/>
    <w:rsid w:val="007B0FEB"/>
    <w:rsid w:val="007B5567"/>
    <w:rsid w:val="007B6A52"/>
    <w:rsid w:val="007C5968"/>
    <w:rsid w:val="007E3E45"/>
    <w:rsid w:val="007F0A61"/>
    <w:rsid w:val="007F2C82"/>
    <w:rsid w:val="008036DF"/>
    <w:rsid w:val="0080619B"/>
    <w:rsid w:val="00806D7F"/>
    <w:rsid w:val="0081114C"/>
    <w:rsid w:val="00826070"/>
    <w:rsid w:val="00841DC8"/>
    <w:rsid w:val="00843A55"/>
    <w:rsid w:val="00851E78"/>
    <w:rsid w:val="00897204"/>
    <w:rsid w:val="008A07B4"/>
    <w:rsid w:val="008A5F31"/>
    <w:rsid w:val="008D03D8"/>
    <w:rsid w:val="008D0916"/>
    <w:rsid w:val="008D4E7A"/>
    <w:rsid w:val="008F1904"/>
    <w:rsid w:val="008F2537"/>
    <w:rsid w:val="008F6E27"/>
    <w:rsid w:val="009330CA"/>
    <w:rsid w:val="00942365"/>
    <w:rsid w:val="00983E0B"/>
    <w:rsid w:val="0099370D"/>
    <w:rsid w:val="009A3E9A"/>
    <w:rsid w:val="009B1037"/>
    <w:rsid w:val="009C6995"/>
    <w:rsid w:val="009D5902"/>
    <w:rsid w:val="009F35F7"/>
    <w:rsid w:val="00A01E8A"/>
    <w:rsid w:val="00A359F5"/>
    <w:rsid w:val="00A65210"/>
    <w:rsid w:val="00A81673"/>
    <w:rsid w:val="00AC0C08"/>
    <w:rsid w:val="00B4012A"/>
    <w:rsid w:val="00B42BC1"/>
    <w:rsid w:val="00B475DD"/>
    <w:rsid w:val="00B866B4"/>
    <w:rsid w:val="00B90386"/>
    <w:rsid w:val="00BA5520"/>
    <w:rsid w:val="00BB2F85"/>
    <w:rsid w:val="00BB3AE5"/>
    <w:rsid w:val="00BD0958"/>
    <w:rsid w:val="00BD2A21"/>
    <w:rsid w:val="00BF19EA"/>
    <w:rsid w:val="00C05535"/>
    <w:rsid w:val="00C22FD2"/>
    <w:rsid w:val="00C41450"/>
    <w:rsid w:val="00C57BFC"/>
    <w:rsid w:val="00C76253"/>
    <w:rsid w:val="00C84C28"/>
    <w:rsid w:val="00CA3B53"/>
    <w:rsid w:val="00CB4277"/>
    <w:rsid w:val="00CC406D"/>
    <w:rsid w:val="00CC4A82"/>
    <w:rsid w:val="00CD42F1"/>
    <w:rsid w:val="00CF14D7"/>
    <w:rsid w:val="00CF467A"/>
    <w:rsid w:val="00D17CF6"/>
    <w:rsid w:val="00D24D48"/>
    <w:rsid w:val="00D32F04"/>
    <w:rsid w:val="00D44960"/>
    <w:rsid w:val="00D47FA2"/>
    <w:rsid w:val="00D54C9A"/>
    <w:rsid w:val="00D57E96"/>
    <w:rsid w:val="00D67E4A"/>
    <w:rsid w:val="00D91CE6"/>
    <w:rsid w:val="00D921F1"/>
    <w:rsid w:val="00DA51A2"/>
    <w:rsid w:val="00DB4F41"/>
    <w:rsid w:val="00DB7B5C"/>
    <w:rsid w:val="00DC2EEE"/>
    <w:rsid w:val="00DC5145"/>
    <w:rsid w:val="00DE106F"/>
    <w:rsid w:val="00DE78AD"/>
    <w:rsid w:val="00E0032A"/>
    <w:rsid w:val="00E14261"/>
    <w:rsid w:val="00E23F93"/>
    <w:rsid w:val="00E25F48"/>
    <w:rsid w:val="00E4071B"/>
    <w:rsid w:val="00E43B69"/>
    <w:rsid w:val="00E95BE8"/>
    <w:rsid w:val="00EA68A2"/>
    <w:rsid w:val="00EC3087"/>
    <w:rsid w:val="00ED2E66"/>
    <w:rsid w:val="00ED32DE"/>
    <w:rsid w:val="00EE6A22"/>
    <w:rsid w:val="00EF1C98"/>
    <w:rsid w:val="00F06F66"/>
    <w:rsid w:val="00F10053"/>
    <w:rsid w:val="00F336A5"/>
    <w:rsid w:val="00F90C3E"/>
    <w:rsid w:val="00FA26B8"/>
    <w:rsid w:val="00FA683D"/>
    <w:rsid w:val="00FB56F1"/>
    <w:rsid w:val="00FD29D4"/>
    <w:rsid w:val="00F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C0A0"/>
  <w15:docId w15:val="{12B1ED9A-45A5-462C-B734-E2BDB4E8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A7"/>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4">
    <w:name w:val="heading 4"/>
    <w:basedOn w:val="Normal"/>
    <w:next w:val="Normal"/>
    <w:link w:val="Heading4Char"/>
    <w:uiPriority w:val="9"/>
    <w:semiHidden/>
    <w:unhideWhenUsed/>
    <w:qFormat/>
    <w:rsid w:val="000523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character" w:customStyle="1" w:styleId="Heading4Char">
    <w:name w:val="Heading 4 Char"/>
    <w:basedOn w:val="DefaultParagraphFont"/>
    <w:link w:val="Heading4"/>
    <w:uiPriority w:val="9"/>
    <w:semiHidden/>
    <w:rsid w:val="000523F7"/>
    <w:rPr>
      <w:rFonts w:asciiTheme="majorHAnsi" w:eastAsiaTheme="majorEastAsia" w:hAnsiTheme="majorHAnsi" w:cstheme="majorBidi"/>
      <w:i/>
      <w:iCs/>
      <w:color w:val="365F91" w:themeColor="accent1" w:themeShade="BF"/>
      <w:szCs w:val="22"/>
    </w:rPr>
  </w:style>
  <w:style w:type="paragraph" w:styleId="NormalWeb">
    <w:name w:val="Normal (Web)"/>
    <w:basedOn w:val="Normal"/>
    <w:uiPriority w:val="99"/>
    <w:unhideWhenUsed/>
    <w:rsid w:val="000523F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70125">
      <w:bodyDiv w:val="1"/>
      <w:marLeft w:val="0"/>
      <w:marRight w:val="0"/>
      <w:marTop w:val="0"/>
      <w:marBottom w:val="0"/>
      <w:divBdr>
        <w:top w:val="none" w:sz="0" w:space="0" w:color="auto"/>
        <w:left w:val="none" w:sz="0" w:space="0" w:color="auto"/>
        <w:bottom w:val="none" w:sz="0" w:space="0" w:color="auto"/>
        <w:right w:val="none" w:sz="0" w:space="0" w:color="auto"/>
      </w:divBdr>
    </w:div>
    <w:div w:id="1481191149">
      <w:bodyDiv w:val="1"/>
      <w:marLeft w:val="0"/>
      <w:marRight w:val="0"/>
      <w:marTop w:val="0"/>
      <w:marBottom w:val="0"/>
      <w:divBdr>
        <w:top w:val="none" w:sz="0" w:space="0" w:color="auto"/>
        <w:left w:val="none" w:sz="0" w:space="0" w:color="auto"/>
        <w:bottom w:val="none" w:sz="0" w:space="0" w:color="auto"/>
        <w:right w:val="none" w:sz="0" w:space="0" w:color="auto"/>
      </w:divBdr>
    </w:div>
    <w:div w:id="1627619285">
      <w:bodyDiv w:val="1"/>
      <w:marLeft w:val="0"/>
      <w:marRight w:val="0"/>
      <w:marTop w:val="0"/>
      <w:marBottom w:val="0"/>
      <w:divBdr>
        <w:top w:val="none" w:sz="0" w:space="0" w:color="auto"/>
        <w:left w:val="none" w:sz="0" w:space="0" w:color="auto"/>
        <w:bottom w:val="none" w:sz="0" w:space="0" w:color="auto"/>
        <w:right w:val="none" w:sz="0" w:space="0" w:color="auto"/>
      </w:divBdr>
      <w:divsChild>
        <w:div w:id="112265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ckeelschoo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white\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73EC-F400-4B93-8320-4A7CB5CD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C:\Users\marywhite\AppData\Roaming\Microsoft\Templates\Job description form.dot</Template>
  <TotalTime>4</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Mary</dc:creator>
  <cp:lastModifiedBy>Kaci Gingras</cp:lastModifiedBy>
  <cp:revision>6</cp:revision>
  <cp:lastPrinted>2012-03-29T18:03:00Z</cp:lastPrinted>
  <dcterms:created xsi:type="dcterms:W3CDTF">2021-12-16T21:29:00Z</dcterms:created>
  <dcterms:modified xsi:type="dcterms:W3CDTF">2021-12-17T17:32:00Z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